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C6A" w:rsidRDefault="00B26D94" w:rsidP="00B26D94">
      <w:pPr>
        <w:jc w:val="center"/>
        <w:rPr>
          <w:rFonts w:ascii="Times New Roman" w:hAnsi="Times New Roman" w:cs="Times New Roman"/>
          <w:b/>
          <w:sz w:val="24"/>
          <w:szCs w:val="24"/>
        </w:rPr>
      </w:pPr>
      <w:r>
        <w:rPr>
          <w:rFonts w:ascii="Times New Roman" w:hAnsi="Times New Roman" w:cs="Times New Roman"/>
          <w:b/>
          <w:sz w:val="24"/>
          <w:szCs w:val="24"/>
        </w:rPr>
        <w:t>MEDYA</w:t>
      </w:r>
      <w:r w:rsidR="00090EB5">
        <w:rPr>
          <w:rFonts w:ascii="Times New Roman" w:hAnsi="Times New Roman" w:cs="Times New Roman"/>
          <w:b/>
          <w:sz w:val="24"/>
          <w:szCs w:val="24"/>
        </w:rPr>
        <w:t>-SİVİL TOPLUM VE DEMOKRASİ</w:t>
      </w:r>
    </w:p>
    <w:p w:rsidR="00956F7C" w:rsidRPr="00956F7C" w:rsidRDefault="00956F7C" w:rsidP="00E86FC0">
      <w:pPr>
        <w:jc w:val="right"/>
        <w:rPr>
          <w:rFonts w:ascii="Times New Roman" w:hAnsi="Times New Roman" w:cs="Times New Roman"/>
          <w:sz w:val="24"/>
          <w:szCs w:val="24"/>
        </w:rPr>
      </w:pPr>
      <w:r>
        <w:rPr>
          <w:rFonts w:ascii="Times New Roman" w:hAnsi="Times New Roman" w:cs="Times New Roman"/>
          <w:sz w:val="24"/>
          <w:szCs w:val="24"/>
        </w:rPr>
        <w:t>Ece Zeren Aydınoğlu*</w:t>
      </w:r>
    </w:p>
    <w:p w:rsidR="00EB57AE" w:rsidRDefault="00EB57AE" w:rsidP="001B4C6A">
      <w:pPr>
        <w:rPr>
          <w:rFonts w:ascii="Times New Roman" w:hAnsi="Times New Roman" w:cs="Times New Roman"/>
          <w:sz w:val="18"/>
          <w:szCs w:val="18"/>
        </w:rPr>
      </w:pPr>
      <w:r>
        <w:rPr>
          <w:rFonts w:ascii="Times New Roman" w:hAnsi="Times New Roman" w:cs="Times New Roman"/>
          <w:sz w:val="18"/>
          <w:szCs w:val="18"/>
        </w:rPr>
        <w:t>Özet</w:t>
      </w:r>
    </w:p>
    <w:p w:rsidR="001B4C6A" w:rsidRPr="00EB57AE" w:rsidRDefault="001B4C6A" w:rsidP="001B4C6A">
      <w:pPr>
        <w:rPr>
          <w:rFonts w:ascii="Times New Roman" w:hAnsi="Times New Roman" w:cs="Times New Roman"/>
          <w:sz w:val="18"/>
          <w:szCs w:val="18"/>
        </w:rPr>
      </w:pPr>
      <w:r w:rsidRPr="00EB57AE">
        <w:rPr>
          <w:rFonts w:ascii="Times New Roman" w:hAnsi="Times New Roman" w:cs="Times New Roman"/>
          <w:sz w:val="18"/>
          <w:szCs w:val="18"/>
        </w:rPr>
        <w:t xml:space="preserve">Hegel ile birlikte Devlet kavramının sivil toplumdan ayrılması bireyin ve dolayısıyla toplumun devlete (iktidara) karşı önemini artırmıştır, çünkü sivil toplumun hakkı korumak konusundaki önemi büyüktür. Hak kavramının bilinmesi ve sivil toplumun oluşması içinse önemli etkenlerden biri medyadır. Ancak medyanın bu gün “hak haberciliğine”-“toplumun hakları” konusunda bilinçlendirilmesine sağladığı katkı oldukça </w:t>
      </w:r>
      <w:r w:rsidR="00090EB5">
        <w:rPr>
          <w:rFonts w:ascii="Times New Roman" w:hAnsi="Times New Roman" w:cs="Times New Roman"/>
          <w:sz w:val="18"/>
          <w:szCs w:val="18"/>
        </w:rPr>
        <w:t>sınırlı bir hal almıştır</w:t>
      </w:r>
      <w:r w:rsidRPr="00EB57AE">
        <w:rPr>
          <w:rFonts w:ascii="Times New Roman" w:hAnsi="Times New Roman" w:cs="Times New Roman"/>
          <w:sz w:val="18"/>
          <w:szCs w:val="18"/>
        </w:rPr>
        <w:t>. Medya bireye haklarını bilmesi ve bireyin devlete hakları için baskı yapabilmesi için, toplumu etkileme gücünü de kullanarak ortam hazırlaması gerekirken</w:t>
      </w:r>
      <w:r w:rsidR="00090EB5">
        <w:rPr>
          <w:rFonts w:ascii="Times New Roman" w:hAnsi="Times New Roman" w:cs="Times New Roman"/>
          <w:sz w:val="18"/>
          <w:szCs w:val="18"/>
        </w:rPr>
        <w:t>,</w:t>
      </w:r>
      <w:r w:rsidRPr="00EB57AE">
        <w:rPr>
          <w:rFonts w:ascii="Times New Roman" w:hAnsi="Times New Roman" w:cs="Times New Roman"/>
          <w:sz w:val="18"/>
          <w:szCs w:val="18"/>
        </w:rPr>
        <w:t xml:space="preserve"> hak haberciliğini geri plana atmakta bir anlamda bireyin haklarını elinden almaktadır. Medya patronları ve popüler kültürünse bu konuda büyük etkisi bulunmaktadır. Bu iki önemli etken bireyin medya yoluyla bilgi sahibi olma hakkını popüler kültürün bilinçli ya da bilinçsizce yaptığı baskılarla geri plana atmıştır. Bu çalışmad</w:t>
      </w:r>
      <w:r w:rsidR="00090EB5">
        <w:rPr>
          <w:rFonts w:ascii="Times New Roman" w:hAnsi="Times New Roman" w:cs="Times New Roman"/>
          <w:sz w:val="18"/>
          <w:szCs w:val="18"/>
        </w:rPr>
        <w:t>a içerik analizi yöntemiyle ve eleştirel bir dille</w:t>
      </w:r>
      <w:r w:rsidR="00090EB5" w:rsidRPr="00EB57AE">
        <w:rPr>
          <w:rFonts w:ascii="Times New Roman" w:hAnsi="Times New Roman" w:cs="Times New Roman"/>
          <w:sz w:val="18"/>
          <w:szCs w:val="18"/>
        </w:rPr>
        <w:t xml:space="preserve"> </w:t>
      </w:r>
      <w:r w:rsidRPr="00EB57AE">
        <w:rPr>
          <w:rFonts w:ascii="Times New Roman" w:hAnsi="Times New Roman" w:cs="Times New Roman"/>
          <w:sz w:val="18"/>
          <w:szCs w:val="18"/>
        </w:rPr>
        <w:t>hak haberciliğinin popüler medya düzenindeki y</w:t>
      </w:r>
      <w:r w:rsidR="00090EB5">
        <w:rPr>
          <w:rFonts w:ascii="Times New Roman" w:hAnsi="Times New Roman" w:cs="Times New Roman"/>
          <w:sz w:val="18"/>
          <w:szCs w:val="18"/>
        </w:rPr>
        <w:t xml:space="preserve">eri, </w:t>
      </w:r>
      <w:r w:rsidRPr="00EB57AE">
        <w:rPr>
          <w:rFonts w:ascii="Times New Roman" w:hAnsi="Times New Roman" w:cs="Times New Roman"/>
          <w:sz w:val="18"/>
          <w:szCs w:val="18"/>
        </w:rPr>
        <w:t>medya içinde sivil toplum ve hak kavramının işlenişi incelenecektir.</w:t>
      </w:r>
      <w:r w:rsidR="00090EB5">
        <w:rPr>
          <w:rFonts w:ascii="Times New Roman" w:hAnsi="Times New Roman" w:cs="Times New Roman"/>
          <w:sz w:val="18"/>
          <w:szCs w:val="18"/>
        </w:rPr>
        <w:t xml:space="preserve"> Örnek olarak bianet ve Hürriyet’in internet siteleri alınacaktır.</w:t>
      </w:r>
      <w:r w:rsidRPr="00EB57AE">
        <w:rPr>
          <w:rFonts w:ascii="Times New Roman" w:hAnsi="Times New Roman" w:cs="Times New Roman"/>
          <w:sz w:val="18"/>
          <w:szCs w:val="18"/>
        </w:rPr>
        <w:t xml:space="preserve">  </w:t>
      </w:r>
    </w:p>
    <w:p w:rsidR="001B4C6A" w:rsidRPr="00EB57AE" w:rsidRDefault="00D6234D" w:rsidP="001B4C6A">
      <w:pPr>
        <w:rPr>
          <w:rFonts w:ascii="Times New Roman" w:hAnsi="Times New Roman" w:cs="Times New Roman"/>
          <w:sz w:val="18"/>
          <w:szCs w:val="18"/>
        </w:rPr>
      </w:pPr>
      <w:r>
        <w:rPr>
          <w:rFonts w:ascii="Times New Roman" w:hAnsi="Times New Roman" w:cs="Times New Roman"/>
          <w:sz w:val="18"/>
          <w:szCs w:val="18"/>
        </w:rPr>
        <w:t>Anahtar sözcükler</w:t>
      </w:r>
    </w:p>
    <w:p w:rsidR="001B4C6A" w:rsidRPr="00EB57AE" w:rsidRDefault="000018C2" w:rsidP="001B4C6A">
      <w:pPr>
        <w:rPr>
          <w:rFonts w:ascii="Times New Roman" w:hAnsi="Times New Roman" w:cs="Times New Roman"/>
          <w:sz w:val="18"/>
          <w:szCs w:val="18"/>
        </w:rPr>
      </w:pPr>
      <w:r>
        <w:rPr>
          <w:rFonts w:ascii="Times New Roman" w:hAnsi="Times New Roman" w:cs="Times New Roman"/>
          <w:sz w:val="18"/>
          <w:szCs w:val="18"/>
        </w:rPr>
        <w:t>S</w:t>
      </w:r>
      <w:r w:rsidR="001B4C6A" w:rsidRPr="00EB57AE">
        <w:rPr>
          <w:rFonts w:ascii="Times New Roman" w:hAnsi="Times New Roman" w:cs="Times New Roman"/>
          <w:sz w:val="18"/>
          <w:szCs w:val="18"/>
        </w:rPr>
        <w:t xml:space="preserve">ivil toplum ve medya, hak haberciliği, </w:t>
      </w:r>
      <w:r w:rsidR="00BE2CC0">
        <w:rPr>
          <w:rFonts w:ascii="Times New Roman" w:hAnsi="Times New Roman" w:cs="Times New Roman"/>
          <w:sz w:val="18"/>
          <w:szCs w:val="18"/>
        </w:rPr>
        <w:t>Demokrasi</w:t>
      </w:r>
      <w:r w:rsidR="001B4C6A" w:rsidRPr="00EB57AE">
        <w:rPr>
          <w:rFonts w:ascii="Times New Roman" w:hAnsi="Times New Roman" w:cs="Times New Roman"/>
          <w:sz w:val="18"/>
          <w:szCs w:val="18"/>
        </w:rPr>
        <w:t xml:space="preserve"> ve</w:t>
      </w:r>
      <w:r w:rsidR="00CA122A">
        <w:rPr>
          <w:rFonts w:ascii="Times New Roman" w:hAnsi="Times New Roman" w:cs="Times New Roman"/>
          <w:sz w:val="18"/>
          <w:szCs w:val="18"/>
        </w:rPr>
        <w:t xml:space="preserve"> medya, alternatif medya, anaakım</w:t>
      </w:r>
    </w:p>
    <w:p w:rsidR="001B4C6A" w:rsidRDefault="001B4C6A" w:rsidP="001B4C6A">
      <w:pPr>
        <w:rPr>
          <w:rFonts w:ascii="Times New Roman" w:hAnsi="Times New Roman" w:cs="Times New Roman"/>
          <w:b/>
          <w:sz w:val="24"/>
          <w:szCs w:val="24"/>
        </w:rPr>
      </w:pPr>
    </w:p>
    <w:p w:rsidR="001B4C6A" w:rsidRDefault="001B4C6A" w:rsidP="005424A7">
      <w:pPr>
        <w:jc w:val="center"/>
        <w:rPr>
          <w:rFonts w:ascii="Times New Roman" w:hAnsi="Times New Roman" w:cs="Times New Roman"/>
          <w:b/>
          <w:sz w:val="24"/>
          <w:szCs w:val="24"/>
        </w:rPr>
      </w:pPr>
    </w:p>
    <w:p w:rsidR="001B4C6A" w:rsidRDefault="001B4C6A" w:rsidP="005424A7">
      <w:pPr>
        <w:jc w:val="center"/>
        <w:rPr>
          <w:rFonts w:ascii="Times New Roman" w:hAnsi="Times New Roman" w:cs="Times New Roman"/>
          <w:b/>
          <w:sz w:val="24"/>
          <w:szCs w:val="24"/>
        </w:rPr>
      </w:pPr>
    </w:p>
    <w:p w:rsidR="001B4C6A" w:rsidRDefault="001B4C6A" w:rsidP="005424A7">
      <w:pPr>
        <w:jc w:val="center"/>
        <w:rPr>
          <w:rFonts w:ascii="Times New Roman" w:hAnsi="Times New Roman" w:cs="Times New Roman"/>
          <w:b/>
          <w:sz w:val="24"/>
          <w:szCs w:val="24"/>
        </w:rPr>
      </w:pPr>
    </w:p>
    <w:p w:rsidR="001B4C6A" w:rsidRDefault="001B4C6A" w:rsidP="005424A7">
      <w:pPr>
        <w:jc w:val="center"/>
        <w:rPr>
          <w:rFonts w:ascii="Times New Roman" w:hAnsi="Times New Roman" w:cs="Times New Roman"/>
          <w:b/>
          <w:sz w:val="24"/>
          <w:szCs w:val="24"/>
        </w:rPr>
      </w:pPr>
    </w:p>
    <w:p w:rsidR="001B4C6A" w:rsidRDefault="001B4C6A" w:rsidP="005424A7">
      <w:pPr>
        <w:jc w:val="center"/>
        <w:rPr>
          <w:rFonts w:ascii="Times New Roman" w:hAnsi="Times New Roman" w:cs="Times New Roman"/>
          <w:b/>
          <w:sz w:val="24"/>
          <w:szCs w:val="24"/>
        </w:rPr>
      </w:pPr>
    </w:p>
    <w:p w:rsidR="001B4C6A" w:rsidRDefault="001B4C6A" w:rsidP="005424A7">
      <w:pPr>
        <w:jc w:val="center"/>
        <w:rPr>
          <w:rFonts w:ascii="Times New Roman" w:hAnsi="Times New Roman" w:cs="Times New Roman"/>
          <w:b/>
          <w:sz w:val="24"/>
          <w:szCs w:val="24"/>
        </w:rPr>
      </w:pPr>
    </w:p>
    <w:p w:rsidR="00DB3253" w:rsidRDefault="00DB3253" w:rsidP="00733F73">
      <w:pPr>
        <w:rPr>
          <w:rFonts w:ascii="Times New Roman" w:hAnsi="Times New Roman" w:cs="Times New Roman"/>
          <w:b/>
          <w:sz w:val="24"/>
          <w:szCs w:val="24"/>
        </w:rPr>
      </w:pPr>
    </w:p>
    <w:p w:rsidR="00DB3253" w:rsidRDefault="00DB3253" w:rsidP="00733F73">
      <w:pPr>
        <w:rPr>
          <w:rFonts w:ascii="Times New Roman" w:hAnsi="Times New Roman" w:cs="Times New Roman"/>
          <w:sz w:val="16"/>
          <w:szCs w:val="16"/>
        </w:rPr>
      </w:pPr>
    </w:p>
    <w:p w:rsidR="00DB3253" w:rsidRPr="00DB3253" w:rsidRDefault="00956F7C" w:rsidP="00733F73">
      <w:pPr>
        <w:rPr>
          <w:rFonts w:ascii="Times New Roman" w:hAnsi="Times New Roman" w:cs="Times New Roman"/>
          <w:sz w:val="16"/>
          <w:szCs w:val="16"/>
        </w:rPr>
      </w:pPr>
      <w:r w:rsidRPr="00956F7C">
        <w:rPr>
          <w:rFonts w:ascii="Times New Roman" w:hAnsi="Times New Roman" w:cs="Times New Roman"/>
          <w:sz w:val="16"/>
          <w:szCs w:val="16"/>
        </w:rPr>
        <w:t>*Akdeniz Üniversitesi İletişim Fakültesi Gazetecilik Bölümü 4. Sınıf öğrencisi</w:t>
      </w:r>
    </w:p>
    <w:p w:rsidR="008874F1" w:rsidRPr="00733F73" w:rsidRDefault="0038629B" w:rsidP="00733F73">
      <w:pPr>
        <w:rPr>
          <w:rFonts w:cstheme="minorHAnsi"/>
          <w:sz w:val="20"/>
          <w:szCs w:val="20"/>
        </w:rPr>
      </w:pPr>
      <w:r>
        <w:rPr>
          <w:rFonts w:cstheme="minorHAnsi"/>
          <w:b/>
          <w:sz w:val="20"/>
          <w:szCs w:val="20"/>
        </w:rPr>
        <w:lastRenderedPageBreak/>
        <w:t xml:space="preserve">GİRİŞ YERİNE; </w:t>
      </w:r>
      <w:r w:rsidR="008874F1" w:rsidRPr="00733F73">
        <w:rPr>
          <w:rFonts w:cstheme="minorHAnsi"/>
          <w:b/>
          <w:sz w:val="20"/>
          <w:szCs w:val="20"/>
        </w:rPr>
        <w:t xml:space="preserve">DEMOKRASİ </w:t>
      </w:r>
    </w:p>
    <w:p w:rsidR="00C61362" w:rsidRPr="00733F73" w:rsidRDefault="002E4765" w:rsidP="00B74E99">
      <w:pPr>
        <w:tabs>
          <w:tab w:val="left" w:pos="2694"/>
        </w:tabs>
        <w:ind w:firstLine="283"/>
        <w:rPr>
          <w:rFonts w:cstheme="minorHAnsi"/>
          <w:sz w:val="20"/>
          <w:szCs w:val="20"/>
        </w:rPr>
      </w:pPr>
      <w:r w:rsidRPr="00733F73">
        <w:rPr>
          <w:rFonts w:cstheme="minorHAnsi"/>
          <w:sz w:val="20"/>
          <w:szCs w:val="20"/>
        </w:rPr>
        <w:t>Demokrasi kelimesi</w:t>
      </w:r>
      <w:r w:rsidR="003A5D0B" w:rsidRPr="00733F73">
        <w:rPr>
          <w:rFonts w:cstheme="minorHAnsi"/>
          <w:sz w:val="20"/>
          <w:szCs w:val="20"/>
        </w:rPr>
        <w:t xml:space="preserve"> “halk” anlamına gelen “demos” ve “iktidar” anlamına gelen “kritos” kelimelerinin birleşimidir</w:t>
      </w:r>
      <w:r w:rsidR="00795C86">
        <w:rPr>
          <w:rFonts w:cstheme="minorHAnsi"/>
          <w:sz w:val="20"/>
          <w:szCs w:val="20"/>
          <w:vertAlign w:val="superscript"/>
        </w:rPr>
        <w:t>1</w:t>
      </w:r>
      <w:r w:rsidR="003A5D0B" w:rsidRPr="00733F73">
        <w:rPr>
          <w:rFonts w:cstheme="minorHAnsi"/>
          <w:sz w:val="20"/>
          <w:szCs w:val="20"/>
        </w:rPr>
        <w:t>. Bu kelime bize halkın iktidarını anlat</w:t>
      </w:r>
      <w:r w:rsidR="00174253" w:rsidRPr="00733F73">
        <w:rPr>
          <w:rFonts w:cstheme="minorHAnsi"/>
          <w:sz w:val="20"/>
          <w:szCs w:val="20"/>
        </w:rPr>
        <w:t>maktad</w:t>
      </w:r>
      <w:r w:rsidR="003A5D0B" w:rsidRPr="00733F73">
        <w:rPr>
          <w:rFonts w:cstheme="minorHAnsi"/>
          <w:sz w:val="20"/>
          <w:szCs w:val="20"/>
        </w:rPr>
        <w:t>ır. Toplumun kendi kendini d</w:t>
      </w:r>
      <w:bookmarkStart w:id="0" w:name="_GoBack"/>
      <w:bookmarkEnd w:id="0"/>
      <w:r w:rsidR="003A5D0B" w:rsidRPr="00733F73">
        <w:rPr>
          <w:rFonts w:cstheme="minorHAnsi"/>
          <w:sz w:val="20"/>
          <w:szCs w:val="20"/>
        </w:rPr>
        <w:t>oğrudan yönetmesi günümüz sistemlerinde kısıtlı olması sebebiyle demokrasi kelimesi halkın tamamının yöne</w:t>
      </w:r>
      <w:r w:rsidR="00174253" w:rsidRPr="00733F73">
        <w:rPr>
          <w:rFonts w:cstheme="minorHAnsi"/>
          <w:sz w:val="20"/>
          <w:szCs w:val="20"/>
        </w:rPr>
        <w:t xml:space="preserve">time doğrudan ve dolaylı </w:t>
      </w:r>
      <w:r w:rsidR="003A5D0B" w:rsidRPr="00733F73">
        <w:rPr>
          <w:rFonts w:cstheme="minorHAnsi"/>
          <w:sz w:val="20"/>
          <w:szCs w:val="20"/>
        </w:rPr>
        <w:t>katılması olarak açıklanabilmektedir.</w:t>
      </w:r>
      <w:r w:rsidR="00306D56" w:rsidRPr="00733F73">
        <w:rPr>
          <w:rFonts w:cstheme="minorHAnsi"/>
          <w:sz w:val="20"/>
          <w:szCs w:val="20"/>
        </w:rPr>
        <w:t xml:space="preserve"> Bunun gerçekleşmesi de toplum içinde farklı düşünen bir kişinin bile söz hakkına sahip olması ve bunu hukuki bir şekilde yaşama geçirilmesi sayesinde olur.</w:t>
      </w:r>
      <w:r w:rsidR="00B1297C" w:rsidRPr="00733F73">
        <w:rPr>
          <w:rFonts w:cstheme="minorHAnsi"/>
          <w:sz w:val="20"/>
          <w:szCs w:val="20"/>
        </w:rPr>
        <w:t xml:space="preserve"> </w:t>
      </w:r>
      <w:r w:rsidR="001A7ABC" w:rsidRPr="00733F73">
        <w:rPr>
          <w:rFonts w:cstheme="minorHAnsi"/>
          <w:sz w:val="20"/>
          <w:szCs w:val="20"/>
        </w:rPr>
        <w:t>Demokratik rejimlerde iktidar denetlenebilmeli ve halka hesap verebilmelidir işte bu da hukuk kuralları sayesinde gerçekleşir.</w:t>
      </w:r>
      <w:r w:rsidR="00C05C62" w:rsidRPr="00733F73">
        <w:rPr>
          <w:rFonts w:cstheme="minorHAnsi"/>
          <w:sz w:val="20"/>
          <w:szCs w:val="20"/>
        </w:rPr>
        <w:t xml:space="preserve"> Toplumun birlikte yaşamasını kolaylaştıran ve sorunları en aza indirgemeyi amaçlayan hukuk felsefesi de bu noktada demokrasiye destek vermektedir. Toplumun huzur içinde yaşamasını destekleyen bu iki kavram normlar sayesinde ayakta durmaktadır.</w:t>
      </w:r>
      <w:r w:rsidR="00AF3788" w:rsidRPr="00733F73">
        <w:rPr>
          <w:rFonts w:cstheme="minorHAnsi"/>
          <w:sz w:val="20"/>
          <w:szCs w:val="20"/>
        </w:rPr>
        <w:t xml:space="preserve"> </w:t>
      </w:r>
      <w:r w:rsidR="00996AA1" w:rsidRPr="00733F73">
        <w:rPr>
          <w:rFonts w:cstheme="minorHAnsi"/>
          <w:sz w:val="20"/>
          <w:szCs w:val="20"/>
        </w:rPr>
        <w:t xml:space="preserve">Aydınlama çağı </w:t>
      </w:r>
      <w:r w:rsidR="00174253" w:rsidRPr="00733F73">
        <w:rPr>
          <w:rFonts w:cstheme="minorHAnsi"/>
          <w:sz w:val="20"/>
          <w:szCs w:val="20"/>
        </w:rPr>
        <w:t xml:space="preserve">ve eşdönemli yaşanan </w:t>
      </w:r>
      <w:r w:rsidR="00590EC6" w:rsidRPr="00733F73">
        <w:rPr>
          <w:rFonts w:cstheme="minorHAnsi"/>
          <w:sz w:val="20"/>
          <w:szCs w:val="20"/>
        </w:rPr>
        <w:t>Rönesan</w:t>
      </w:r>
      <w:r w:rsidRPr="00733F73">
        <w:rPr>
          <w:rFonts w:cstheme="minorHAnsi"/>
          <w:sz w:val="20"/>
          <w:szCs w:val="20"/>
        </w:rPr>
        <w:t>s-</w:t>
      </w:r>
      <w:r w:rsidR="005F4B05" w:rsidRPr="00733F73">
        <w:rPr>
          <w:rFonts w:cstheme="minorHAnsi"/>
          <w:sz w:val="20"/>
          <w:szCs w:val="20"/>
        </w:rPr>
        <w:t>Reform hareketleri ve Burju</w:t>
      </w:r>
      <w:r w:rsidR="00590EC6" w:rsidRPr="00733F73">
        <w:rPr>
          <w:rFonts w:cstheme="minorHAnsi"/>
          <w:sz w:val="20"/>
          <w:szCs w:val="20"/>
        </w:rPr>
        <w:t>vazinin büyük katkılarıyla temelleri atılan Demokrasi bu gün bireysel ve toplumsal olarak işlemektedir. Bireysel kat</w:t>
      </w:r>
      <w:r w:rsidR="005F4B05" w:rsidRPr="00733F73">
        <w:rPr>
          <w:rFonts w:cstheme="minorHAnsi"/>
          <w:sz w:val="20"/>
          <w:szCs w:val="20"/>
        </w:rPr>
        <w:t xml:space="preserve">ılım, yönetimin bireye kendini </w:t>
      </w:r>
      <w:r w:rsidR="00590EC6" w:rsidRPr="00733F73">
        <w:rPr>
          <w:rFonts w:cstheme="minorHAnsi"/>
          <w:sz w:val="20"/>
          <w:szCs w:val="20"/>
        </w:rPr>
        <w:t>doğrudan</w:t>
      </w:r>
      <w:r w:rsidR="005F4B05" w:rsidRPr="00733F73">
        <w:rPr>
          <w:rFonts w:cstheme="minorHAnsi"/>
          <w:sz w:val="20"/>
          <w:szCs w:val="20"/>
        </w:rPr>
        <w:t xml:space="preserve"> ilgilendiren konularda yönetim sürecine katılma olanağı sunması durumunda gerçekleşmiş olacaktır. Toplumsal katılım ise, yönetimin genel çerçevesinde kamunun katılımının sağlanması </w:t>
      </w:r>
      <w:r w:rsidR="00104ABC" w:rsidRPr="00733F73">
        <w:rPr>
          <w:rFonts w:cstheme="minorHAnsi"/>
          <w:sz w:val="20"/>
          <w:szCs w:val="20"/>
        </w:rPr>
        <w:t>anlamına gelmektedir.(Çolak</w:t>
      </w:r>
      <w:r w:rsidR="00F62B7F">
        <w:rPr>
          <w:rFonts w:cstheme="minorHAnsi"/>
          <w:sz w:val="20"/>
          <w:szCs w:val="20"/>
        </w:rPr>
        <w:t xml:space="preserve">, 2007: </w:t>
      </w:r>
      <w:r w:rsidR="005F4B05" w:rsidRPr="00733F73">
        <w:rPr>
          <w:rFonts w:cstheme="minorHAnsi"/>
          <w:sz w:val="20"/>
          <w:szCs w:val="20"/>
        </w:rPr>
        <w:t>47)</w:t>
      </w:r>
      <w:r w:rsidR="00C61362" w:rsidRPr="00733F73">
        <w:rPr>
          <w:rFonts w:cstheme="minorHAnsi"/>
          <w:sz w:val="20"/>
          <w:szCs w:val="20"/>
        </w:rPr>
        <w:t xml:space="preserve"> </w:t>
      </w:r>
      <w:r w:rsidRPr="00733F73">
        <w:rPr>
          <w:rFonts w:cstheme="minorHAnsi"/>
          <w:sz w:val="20"/>
          <w:szCs w:val="20"/>
        </w:rPr>
        <w:t>Çeşitli şekillerde gerçekleşen toplumun yönetime katılma durumunun “sivil toplum ve medya” boyutları oldukça derindir.</w:t>
      </w:r>
    </w:p>
    <w:p w:rsidR="008874F1" w:rsidRPr="00733F73" w:rsidRDefault="00AE5010" w:rsidP="00B74E99">
      <w:pPr>
        <w:tabs>
          <w:tab w:val="left" w:pos="2694"/>
        </w:tabs>
        <w:ind w:left="283"/>
        <w:rPr>
          <w:rFonts w:cstheme="minorHAnsi"/>
          <w:sz w:val="20"/>
          <w:szCs w:val="20"/>
        </w:rPr>
      </w:pPr>
      <w:r w:rsidRPr="00733F73">
        <w:rPr>
          <w:rFonts w:cstheme="minorHAnsi"/>
          <w:sz w:val="20"/>
          <w:szCs w:val="20"/>
        </w:rPr>
        <w:t>Sivil toplum Demokrasinin temel değerlerinden biridir.</w:t>
      </w:r>
      <w:r w:rsidR="00C61362" w:rsidRPr="00733F73">
        <w:rPr>
          <w:rFonts w:cstheme="minorHAnsi"/>
          <w:sz w:val="20"/>
          <w:szCs w:val="20"/>
        </w:rPr>
        <w:t xml:space="preserve"> Bu çalışmada sivi</w:t>
      </w:r>
      <w:r w:rsidRPr="00733F73">
        <w:rPr>
          <w:rFonts w:cstheme="minorHAnsi"/>
          <w:sz w:val="20"/>
          <w:szCs w:val="20"/>
        </w:rPr>
        <w:t>l toplum ve demokrasi ilişkisi</w:t>
      </w:r>
      <w:r w:rsidR="00C61362" w:rsidRPr="00733F73">
        <w:rPr>
          <w:rFonts w:cstheme="minorHAnsi"/>
          <w:sz w:val="20"/>
          <w:szCs w:val="20"/>
        </w:rPr>
        <w:t xml:space="preserve"> medya yoluyla değerlendirilecek, medyanın demo</w:t>
      </w:r>
      <w:r w:rsidR="00386C46" w:rsidRPr="00733F73">
        <w:rPr>
          <w:rFonts w:cstheme="minorHAnsi"/>
          <w:sz w:val="20"/>
          <w:szCs w:val="20"/>
        </w:rPr>
        <w:t>krasiye ve sivil topluma katkıs</w:t>
      </w:r>
      <w:r w:rsidR="00C61362" w:rsidRPr="00733F73">
        <w:rPr>
          <w:rFonts w:cstheme="minorHAnsi"/>
          <w:sz w:val="20"/>
          <w:szCs w:val="20"/>
        </w:rPr>
        <w:t>ı ince</w:t>
      </w:r>
      <w:r w:rsidR="00386C46" w:rsidRPr="00733F73">
        <w:rPr>
          <w:rFonts w:cstheme="minorHAnsi"/>
          <w:sz w:val="20"/>
          <w:szCs w:val="20"/>
        </w:rPr>
        <w:t>lenecektir.</w:t>
      </w:r>
      <w:r w:rsidR="002E4765" w:rsidRPr="00733F73">
        <w:rPr>
          <w:rFonts w:cstheme="minorHAnsi"/>
          <w:sz w:val="20"/>
          <w:szCs w:val="20"/>
        </w:rPr>
        <w:t xml:space="preserve"> </w:t>
      </w:r>
      <w:r w:rsidR="00104ABC" w:rsidRPr="00733F73">
        <w:rPr>
          <w:rFonts w:cstheme="minorHAnsi"/>
          <w:sz w:val="20"/>
          <w:szCs w:val="20"/>
        </w:rPr>
        <w:t>Bu çalışma kendini hak habercisi olarak niteleyen alternatif medyanın bir üyesi “bianet” ve anaakım medyanın üyesi “hürriyet” özelinde bir değerlendirmeyle de örneklendirilecektir.</w:t>
      </w:r>
    </w:p>
    <w:p w:rsidR="001F6AFC" w:rsidRPr="00733F73" w:rsidRDefault="005424A7" w:rsidP="00E86FC0">
      <w:pPr>
        <w:rPr>
          <w:rFonts w:cstheme="minorHAnsi"/>
          <w:b/>
          <w:sz w:val="20"/>
          <w:szCs w:val="20"/>
        </w:rPr>
      </w:pPr>
      <w:r w:rsidRPr="00733F73">
        <w:rPr>
          <w:rFonts w:cstheme="minorHAnsi"/>
          <w:b/>
          <w:sz w:val="20"/>
          <w:szCs w:val="20"/>
        </w:rPr>
        <w:t>SİVİL TOPLUM VE HAK KAVRAMI</w:t>
      </w:r>
    </w:p>
    <w:p w:rsidR="005424A7" w:rsidRPr="00733F73" w:rsidRDefault="005424A7" w:rsidP="001074F8">
      <w:pPr>
        <w:ind w:firstLine="283"/>
        <w:rPr>
          <w:rFonts w:cstheme="minorHAnsi"/>
          <w:sz w:val="20"/>
          <w:szCs w:val="20"/>
        </w:rPr>
      </w:pPr>
      <w:r w:rsidRPr="00733F73">
        <w:rPr>
          <w:rFonts w:cstheme="minorHAnsi"/>
          <w:sz w:val="20"/>
          <w:szCs w:val="20"/>
        </w:rPr>
        <w:t>Demokrasinin oluşumuna büyük katkı sağlayan sivil to</w:t>
      </w:r>
      <w:r w:rsidR="0019357C">
        <w:rPr>
          <w:rFonts w:cstheme="minorHAnsi"/>
          <w:sz w:val="20"/>
          <w:szCs w:val="20"/>
        </w:rPr>
        <w:t>plum L. Diamond’a göre; “</w:t>
      </w:r>
      <w:r w:rsidR="006D3A44">
        <w:rPr>
          <w:rFonts w:cstheme="minorHAnsi"/>
          <w:sz w:val="20"/>
          <w:szCs w:val="20"/>
        </w:rPr>
        <w:t>gönüllü ve kendiliğinden olarak örgütlenmiş, kendi kendini sürdürebilen ve devletten özerk bir şekilde varolan, paylaşılan ortak değerlere sahip, hukuki bir düzen içinde işleyen örgütlü sosyal yaşam alanı olarak ele alınmaktadır.</w:t>
      </w:r>
      <w:r w:rsidR="0019357C">
        <w:rPr>
          <w:rFonts w:cstheme="minorHAnsi"/>
          <w:sz w:val="20"/>
          <w:szCs w:val="20"/>
        </w:rPr>
        <w:t>” (Yılmaz, 2001:325</w:t>
      </w:r>
      <w:r w:rsidRPr="00733F73">
        <w:rPr>
          <w:rFonts w:cstheme="minorHAnsi"/>
          <w:sz w:val="20"/>
          <w:szCs w:val="20"/>
        </w:rPr>
        <w:t>)</w:t>
      </w:r>
      <w:r w:rsidR="00271357" w:rsidRPr="00733F73">
        <w:rPr>
          <w:rFonts w:cstheme="minorHAnsi"/>
          <w:sz w:val="20"/>
          <w:szCs w:val="20"/>
        </w:rPr>
        <w:t xml:space="preserve"> Devletin</w:t>
      </w:r>
      <w:r w:rsidR="00A12A4B">
        <w:rPr>
          <w:rFonts w:cstheme="minorHAnsi"/>
          <w:sz w:val="20"/>
          <w:szCs w:val="20"/>
        </w:rPr>
        <w:t>,</w:t>
      </w:r>
      <w:r w:rsidR="00271357" w:rsidRPr="00733F73">
        <w:rPr>
          <w:rFonts w:cstheme="minorHAnsi"/>
          <w:sz w:val="20"/>
          <w:szCs w:val="20"/>
        </w:rPr>
        <w:t xml:space="preserve"> olası sınırlama ve baskılarına karşı koyabilecek, iktidarın baskılarına kalkan oluşturarak kendi isteklerine göre devleti şekillendir</w:t>
      </w:r>
      <w:r w:rsidR="00721851" w:rsidRPr="00733F73">
        <w:rPr>
          <w:rFonts w:cstheme="minorHAnsi"/>
          <w:sz w:val="20"/>
          <w:szCs w:val="20"/>
        </w:rPr>
        <w:t>ebilecek bir düşünce alanıdır. Devlet k</w:t>
      </w:r>
      <w:r w:rsidR="0058644A">
        <w:rPr>
          <w:rFonts w:cstheme="minorHAnsi"/>
          <w:sz w:val="20"/>
          <w:szCs w:val="20"/>
        </w:rPr>
        <w:t>avramı yüzyıllardır</w:t>
      </w:r>
      <w:r w:rsidR="00721851" w:rsidRPr="00733F73">
        <w:rPr>
          <w:rFonts w:cstheme="minorHAnsi"/>
          <w:sz w:val="20"/>
          <w:szCs w:val="20"/>
        </w:rPr>
        <w:t xml:space="preserve"> toplumun kendi alanlarını sınırlamaya yönelmiş çeşitli baskılar uygulamıştır.</w:t>
      </w:r>
      <w:r w:rsidR="000C0A33" w:rsidRPr="00733F73">
        <w:rPr>
          <w:rFonts w:cstheme="minorHAnsi"/>
          <w:sz w:val="20"/>
          <w:szCs w:val="20"/>
        </w:rPr>
        <w:t xml:space="preserve"> Aristo’dan bu yana </w:t>
      </w:r>
      <w:r w:rsidR="00721851" w:rsidRPr="00733F73">
        <w:rPr>
          <w:rFonts w:cstheme="minorHAnsi"/>
          <w:sz w:val="20"/>
          <w:szCs w:val="20"/>
        </w:rPr>
        <w:t xml:space="preserve">sivil toplum </w:t>
      </w:r>
      <w:r w:rsidR="00721851" w:rsidRPr="00733F73">
        <w:rPr>
          <w:rFonts w:cstheme="minorHAnsi"/>
          <w:sz w:val="20"/>
          <w:szCs w:val="20"/>
        </w:rPr>
        <w:lastRenderedPageBreak/>
        <w:t xml:space="preserve">kavramı </w:t>
      </w:r>
      <w:r w:rsidR="006C35C6" w:rsidRPr="00733F73">
        <w:rPr>
          <w:rFonts w:cstheme="minorHAnsi"/>
          <w:sz w:val="20"/>
          <w:szCs w:val="20"/>
        </w:rPr>
        <w:t xml:space="preserve">ise </w:t>
      </w:r>
      <w:r w:rsidR="00721851" w:rsidRPr="00733F73">
        <w:rPr>
          <w:rFonts w:cstheme="minorHAnsi"/>
          <w:sz w:val="20"/>
          <w:szCs w:val="20"/>
        </w:rPr>
        <w:t>demokrasi açısından önemli</w:t>
      </w:r>
      <w:r w:rsidR="000C0A33" w:rsidRPr="00733F73">
        <w:rPr>
          <w:rFonts w:cstheme="minorHAnsi"/>
          <w:sz w:val="20"/>
          <w:szCs w:val="20"/>
        </w:rPr>
        <w:t xml:space="preserve"> fikirlere ve</w:t>
      </w:r>
      <w:r w:rsidR="00721851" w:rsidRPr="00733F73">
        <w:rPr>
          <w:rFonts w:cstheme="minorHAnsi"/>
          <w:sz w:val="20"/>
          <w:szCs w:val="20"/>
        </w:rPr>
        <w:t xml:space="preserve"> tartışmalara sebep olmuştur.</w:t>
      </w:r>
      <w:r w:rsidR="000C0A33" w:rsidRPr="00733F73">
        <w:rPr>
          <w:rFonts w:cstheme="minorHAnsi"/>
          <w:sz w:val="20"/>
          <w:szCs w:val="20"/>
        </w:rPr>
        <w:t xml:space="preserve"> Aristoteles sivil t</w:t>
      </w:r>
      <w:r w:rsidR="000B7BA0">
        <w:rPr>
          <w:rFonts w:cstheme="minorHAnsi"/>
          <w:sz w:val="20"/>
          <w:szCs w:val="20"/>
        </w:rPr>
        <w:t>oplum kavramı</w:t>
      </w:r>
      <w:r w:rsidR="00350CB7">
        <w:rPr>
          <w:rFonts w:cstheme="minorHAnsi"/>
          <w:sz w:val="20"/>
          <w:szCs w:val="20"/>
        </w:rPr>
        <w:t xml:space="preserve"> için</w:t>
      </w:r>
      <w:r w:rsidR="000B7BA0">
        <w:rPr>
          <w:rFonts w:cstheme="minorHAnsi"/>
          <w:sz w:val="20"/>
          <w:szCs w:val="20"/>
        </w:rPr>
        <w:t xml:space="preserve"> y</w:t>
      </w:r>
      <w:r w:rsidR="000C0A33" w:rsidRPr="00733F73">
        <w:rPr>
          <w:rFonts w:cstheme="minorHAnsi"/>
          <w:sz w:val="20"/>
          <w:szCs w:val="20"/>
        </w:rPr>
        <w:t>asal olarak tanımlanmış bir kurallar sisteminde</w:t>
      </w:r>
      <w:r w:rsidR="000B7BA0">
        <w:rPr>
          <w:rFonts w:cstheme="minorHAnsi"/>
          <w:sz w:val="20"/>
          <w:szCs w:val="20"/>
        </w:rPr>
        <w:t>,</w:t>
      </w:r>
      <w:r w:rsidR="000C0A33" w:rsidRPr="00733F73">
        <w:rPr>
          <w:rFonts w:cstheme="minorHAnsi"/>
          <w:sz w:val="20"/>
          <w:szCs w:val="20"/>
        </w:rPr>
        <w:t xml:space="preserve"> hür ve eşit vatandaşların etik ve si</w:t>
      </w:r>
      <w:r w:rsidR="00D02790">
        <w:rPr>
          <w:rFonts w:cstheme="minorHAnsi"/>
          <w:sz w:val="20"/>
          <w:szCs w:val="20"/>
        </w:rPr>
        <w:t>yasal topluluğundan oluşan kamu</w:t>
      </w:r>
      <w:r w:rsidR="000B7BA0">
        <w:rPr>
          <w:rFonts w:cstheme="minorHAnsi"/>
          <w:sz w:val="20"/>
          <w:szCs w:val="20"/>
        </w:rPr>
        <w:t>ya vurgu yapmıştır.</w:t>
      </w:r>
      <w:r w:rsidR="00350CB7">
        <w:rPr>
          <w:rFonts w:cstheme="minorHAnsi"/>
          <w:sz w:val="20"/>
          <w:szCs w:val="20"/>
        </w:rPr>
        <w:t>(Bkz. Yılmaz, 2001)</w:t>
      </w:r>
      <w:r w:rsidR="000C0A33" w:rsidRPr="00733F73">
        <w:rPr>
          <w:rFonts w:cstheme="minorHAnsi"/>
          <w:sz w:val="20"/>
          <w:szCs w:val="20"/>
        </w:rPr>
        <w:t xml:space="preserve"> Toplumun hür ve eşit kurallar çerçevesinde yaşaması ve bir kaosa dü</w:t>
      </w:r>
      <w:r w:rsidR="00104ABC" w:rsidRPr="00733F73">
        <w:rPr>
          <w:rFonts w:cstheme="minorHAnsi"/>
          <w:sz w:val="20"/>
          <w:szCs w:val="20"/>
        </w:rPr>
        <w:t xml:space="preserve">şmemesi içinse Hegel </w:t>
      </w:r>
      <w:r w:rsidR="000C0A33" w:rsidRPr="00733F73">
        <w:rPr>
          <w:rFonts w:cstheme="minorHAnsi"/>
          <w:sz w:val="20"/>
          <w:szCs w:val="20"/>
        </w:rPr>
        <w:t>sivil toplum v</w:t>
      </w:r>
      <w:r w:rsidR="00104ABC" w:rsidRPr="00733F73">
        <w:rPr>
          <w:rFonts w:cstheme="minorHAnsi"/>
          <w:sz w:val="20"/>
          <w:szCs w:val="20"/>
        </w:rPr>
        <w:t>e devleti birbirinden ayırmıştır</w:t>
      </w:r>
      <w:r w:rsidR="000C0A33" w:rsidRPr="00733F73">
        <w:rPr>
          <w:rFonts w:cstheme="minorHAnsi"/>
          <w:sz w:val="20"/>
          <w:szCs w:val="20"/>
        </w:rPr>
        <w:t>. Bu temeller üzerine çeşitli düş</w:t>
      </w:r>
      <w:r w:rsidR="00622382" w:rsidRPr="00733F73">
        <w:rPr>
          <w:rFonts w:cstheme="minorHAnsi"/>
          <w:sz w:val="20"/>
          <w:szCs w:val="20"/>
        </w:rPr>
        <w:t xml:space="preserve">ünürler kuramlar geliştirmiş, </w:t>
      </w:r>
      <w:r w:rsidR="000C0A33" w:rsidRPr="00733F73">
        <w:rPr>
          <w:rFonts w:cstheme="minorHAnsi"/>
          <w:sz w:val="20"/>
          <w:szCs w:val="20"/>
        </w:rPr>
        <w:t xml:space="preserve">1980’lerden sonra da sivil toplum tartışmaları hayli yükseliş göstermiştir. </w:t>
      </w:r>
      <w:r w:rsidR="00721851" w:rsidRPr="00733F73">
        <w:rPr>
          <w:rFonts w:cstheme="minorHAnsi"/>
          <w:sz w:val="20"/>
          <w:szCs w:val="20"/>
        </w:rPr>
        <w:t>Devletin baskıları ve toplumun kendi alanlarını yaratma çabası demokrasinin işlemesi içi</w:t>
      </w:r>
      <w:r w:rsidR="009C69D7" w:rsidRPr="00733F73">
        <w:rPr>
          <w:rFonts w:cstheme="minorHAnsi"/>
          <w:sz w:val="20"/>
          <w:szCs w:val="20"/>
        </w:rPr>
        <w:t xml:space="preserve">n önemli </w:t>
      </w:r>
      <w:r w:rsidR="00622382" w:rsidRPr="00733F73">
        <w:rPr>
          <w:rFonts w:cstheme="minorHAnsi"/>
          <w:sz w:val="20"/>
          <w:szCs w:val="20"/>
        </w:rPr>
        <w:t>adımlardan biridir</w:t>
      </w:r>
      <w:r w:rsidR="00721851" w:rsidRPr="00733F73">
        <w:rPr>
          <w:rFonts w:cstheme="minorHAnsi"/>
          <w:sz w:val="20"/>
          <w:szCs w:val="20"/>
        </w:rPr>
        <w:t>. Demokrasinin işleyebilmesi ve “kendi kendini yöneten bir toplumun”</w:t>
      </w:r>
      <w:r w:rsidR="009C69D7" w:rsidRPr="00733F73">
        <w:rPr>
          <w:rFonts w:cstheme="minorHAnsi"/>
          <w:sz w:val="20"/>
          <w:szCs w:val="20"/>
        </w:rPr>
        <w:t xml:space="preserve"> oluşması ya da </w:t>
      </w:r>
      <w:r w:rsidR="00721851" w:rsidRPr="00733F73">
        <w:rPr>
          <w:rFonts w:cstheme="minorHAnsi"/>
          <w:sz w:val="20"/>
          <w:szCs w:val="20"/>
        </w:rPr>
        <w:t>en azından</w:t>
      </w:r>
      <w:r w:rsidR="009C69D7" w:rsidRPr="00733F73">
        <w:rPr>
          <w:rFonts w:cstheme="minorHAnsi"/>
          <w:sz w:val="20"/>
          <w:szCs w:val="20"/>
        </w:rPr>
        <w:t xml:space="preserve"> “</w:t>
      </w:r>
      <w:r w:rsidR="00721851" w:rsidRPr="00733F73">
        <w:rPr>
          <w:rFonts w:cstheme="minorHAnsi"/>
          <w:sz w:val="20"/>
          <w:szCs w:val="20"/>
        </w:rPr>
        <w:t>yönetimde payı bulunması</w:t>
      </w:r>
      <w:r w:rsidR="009C69D7" w:rsidRPr="00733F73">
        <w:rPr>
          <w:rFonts w:cstheme="minorHAnsi"/>
          <w:sz w:val="20"/>
          <w:szCs w:val="20"/>
        </w:rPr>
        <w:t>”</w:t>
      </w:r>
      <w:r w:rsidR="00721851" w:rsidRPr="00733F73">
        <w:rPr>
          <w:rFonts w:cstheme="minorHAnsi"/>
          <w:sz w:val="20"/>
          <w:szCs w:val="20"/>
        </w:rPr>
        <w:t xml:space="preserve"> için toplumun</w:t>
      </w:r>
      <w:r w:rsidR="00AE5010" w:rsidRPr="00733F73">
        <w:rPr>
          <w:rFonts w:cstheme="minorHAnsi"/>
          <w:sz w:val="20"/>
          <w:szCs w:val="20"/>
        </w:rPr>
        <w:t>;</w:t>
      </w:r>
      <w:r w:rsidR="00721851" w:rsidRPr="00733F73">
        <w:rPr>
          <w:rFonts w:cstheme="minorHAnsi"/>
          <w:sz w:val="20"/>
          <w:szCs w:val="20"/>
        </w:rPr>
        <w:t xml:space="preserve"> kültürel ve siyasi anlamda düşünmesi, haklarını bilmesi ve devlete hakları ve hukuki bir düzenin oluşması için baskı yapması gerekmektedir.</w:t>
      </w:r>
      <w:r w:rsidR="009C69D7" w:rsidRPr="00733F73">
        <w:rPr>
          <w:rFonts w:cstheme="minorHAnsi"/>
          <w:sz w:val="20"/>
          <w:szCs w:val="20"/>
        </w:rPr>
        <w:t xml:space="preserve"> Hukuki bir </w:t>
      </w:r>
      <w:r w:rsidR="00AE5010" w:rsidRPr="00733F73">
        <w:rPr>
          <w:rFonts w:cstheme="minorHAnsi"/>
          <w:sz w:val="20"/>
          <w:szCs w:val="20"/>
        </w:rPr>
        <w:t>düzenin oluşması,</w:t>
      </w:r>
      <w:r w:rsidR="009C69D7" w:rsidRPr="00733F73">
        <w:rPr>
          <w:rFonts w:cstheme="minorHAnsi"/>
          <w:sz w:val="20"/>
          <w:szCs w:val="20"/>
        </w:rPr>
        <w:t xml:space="preserve"> devletin keyfiliğinin ortadan kalkması</w:t>
      </w:r>
      <w:r w:rsidR="00AE5010" w:rsidRPr="00733F73">
        <w:rPr>
          <w:rFonts w:cstheme="minorHAnsi"/>
          <w:sz w:val="20"/>
          <w:szCs w:val="20"/>
        </w:rPr>
        <w:t xml:space="preserve"> ve </w:t>
      </w:r>
      <w:r w:rsidR="009C69D7" w:rsidRPr="00733F73">
        <w:rPr>
          <w:rFonts w:cstheme="minorHAnsi"/>
          <w:sz w:val="20"/>
          <w:szCs w:val="20"/>
        </w:rPr>
        <w:t>dikta rejimlerine karşı konulması için oluşan bu düşünce alanı kendiliğinden doğmak durumundadır. Devletin “demokratikleşme çabaları” içinde kendi eliyle kurmaya çalıştığı sivil toplum</w:t>
      </w:r>
      <w:r w:rsidR="00B82DDB" w:rsidRPr="00733F73">
        <w:rPr>
          <w:rFonts w:cstheme="minorHAnsi"/>
          <w:sz w:val="20"/>
          <w:szCs w:val="20"/>
        </w:rPr>
        <w:t xml:space="preserve"> ise</w:t>
      </w:r>
      <w:r w:rsidR="009C69D7" w:rsidRPr="00733F73">
        <w:rPr>
          <w:rFonts w:cstheme="minorHAnsi"/>
          <w:sz w:val="20"/>
          <w:szCs w:val="20"/>
        </w:rPr>
        <w:t>, o devletin- iktidarın bi</w:t>
      </w:r>
      <w:r w:rsidR="00F91B0E" w:rsidRPr="00733F73">
        <w:rPr>
          <w:rFonts w:cstheme="minorHAnsi"/>
          <w:sz w:val="20"/>
          <w:szCs w:val="20"/>
        </w:rPr>
        <w:t>r parçası olmaktan öteye gidememekte</w:t>
      </w:r>
      <w:r w:rsidR="009C69D7" w:rsidRPr="00733F73">
        <w:rPr>
          <w:rFonts w:cstheme="minorHAnsi"/>
          <w:sz w:val="20"/>
          <w:szCs w:val="20"/>
        </w:rPr>
        <w:t xml:space="preserve"> ve asıl amacın</w:t>
      </w:r>
      <w:r w:rsidR="00F91B0E" w:rsidRPr="00733F73">
        <w:rPr>
          <w:rFonts w:cstheme="minorHAnsi"/>
          <w:sz w:val="20"/>
          <w:szCs w:val="20"/>
        </w:rPr>
        <w:t>ın dışında bir kurum halini almaktadır</w:t>
      </w:r>
      <w:r w:rsidR="009C69D7" w:rsidRPr="00733F73">
        <w:rPr>
          <w:rFonts w:cstheme="minorHAnsi"/>
          <w:sz w:val="20"/>
          <w:szCs w:val="20"/>
        </w:rPr>
        <w:t>. Toplum düzeninin hukuki bir şekilde işlemesi için toplumun haklarını bilmesi ve buna göre hareket etmesi, devlet tarafından sınırlanan haklarını geri</w:t>
      </w:r>
      <w:r w:rsidR="00F91B0E" w:rsidRPr="00733F73">
        <w:rPr>
          <w:rFonts w:cstheme="minorHAnsi"/>
          <w:sz w:val="20"/>
          <w:szCs w:val="20"/>
        </w:rPr>
        <w:t xml:space="preserve"> alması da bu sayede gerçekleşebilir</w:t>
      </w:r>
      <w:r w:rsidR="00622382" w:rsidRPr="00733F73">
        <w:rPr>
          <w:rFonts w:cstheme="minorHAnsi"/>
          <w:sz w:val="20"/>
          <w:szCs w:val="20"/>
        </w:rPr>
        <w:t>. Herhangi bir baskı- hak ihlali</w:t>
      </w:r>
      <w:r w:rsidR="009C69D7" w:rsidRPr="00733F73">
        <w:rPr>
          <w:rFonts w:cstheme="minorHAnsi"/>
          <w:sz w:val="20"/>
          <w:szCs w:val="20"/>
        </w:rPr>
        <w:t xml:space="preserve"> durumunda kendini gösteren sivil toplum, ekonomik siyasal ve kültürel anlamda devletin veya çeşitli şekillerde ortaya çıkmış olan belli çıkar gruplarının oluşmasını engelleyerek kendi haklarını koruma yetkisini üstlenmektedir.</w:t>
      </w:r>
    </w:p>
    <w:p w:rsidR="00AB2666" w:rsidRPr="00733F73" w:rsidRDefault="00AB2666" w:rsidP="001074F8">
      <w:pPr>
        <w:ind w:firstLine="283"/>
        <w:rPr>
          <w:rFonts w:cstheme="minorHAnsi"/>
          <w:sz w:val="20"/>
          <w:szCs w:val="20"/>
        </w:rPr>
      </w:pPr>
      <w:r w:rsidRPr="00733F73">
        <w:rPr>
          <w:rFonts w:cstheme="minorHAnsi"/>
          <w:sz w:val="20"/>
          <w:szCs w:val="20"/>
        </w:rPr>
        <w:t>Türkiye’de ise sivil toplumun kendini gösterme çabası 1990’</w:t>
      </w:r>
      <w:r w:rsidR="006C35C6" w:rsidRPr="00733F73">
        <w:rPr>
          <w:rFonts w:cstheme="minorHAnsi"/>
          <w:sz w:val="20"/>
          <w:szCs w:val="20"/>
        </w:rPr>
        <w:t>larda hız kazanmıştır</w:t>
      </w:r>
      <w:r w:rsidRPr="00733F73">
        <w:rPr>
          <w:rFonts w:cstheme="minorHAnsi"/>
          <w:sz w:val="20"/>
          <w:szCs w:val="20"/>
        </w:rPr>
        <w:t>. Ancak yinede Batıda yerleşen sivil toplum kavramı Türkiye için çok da oturmuş sayılmamaktadır. Şerif Mardin’e göre Türk toplumunda devlet-toplum ilişkisi Demokratik ülkelerde olduğundan farklı gelişmiştir; “Her şeyden önce devlet seçkinleri,</w:t>
      </w:r>
      <w:r w:rsidR="008D5C9B" w:rsidRPr="00733F73">
        <w:rPr>
          <w:rFonts w:cstheme="minorHAnsi"/>
          <w:sz w:val="20"/>
          <w:szCs w:val="20"/>
        </w:rPr>
        <w:t xml:space="preserve"> sivil toplumu hesaba katmayan</w:t>
      </w:r>
      <w:r w:rsidRPr="00733F73">
        <w:rPr>
          <w:rFonts w:cstheme="minorHAnsi"/>
          <w:sz w:val="20"/>
          <w:szCs w:val="20"/>
        </w:rPr>
        <w:t xml:space="preserve"> ve büyük yığınların siyasi katılımına olumsuz yaklaşmıştır. İkinci olarak ekonomik alanda da arpalık mükafatları özerk ekonomik alanların oluşumunu önlemiş, hatta özel sektörde de başarı devletle iç içe olmaya bağlı olmuştur. Son olarak seçkinlerle halk kültürümüzün</w:t>
      </w:r>
      <w:r w:rsidR="00E6462F" w:rsidRPr="00733F73">
        <w:rPr>
          <w:rFonts w:cstheme="minorHAnsi"/>
          <w:sz w:val="20"/>
          <w:szCs w:val="20"/>
        </w:rPr>
        <w:t xml:space="preserve"> farklı olması da tepeden inmeci anlayışı pekiştirmiş ve sürdürülmesini kolaylaştırmıştır.”</w:t>
      </w:r>
      <w:r w:rsidR="006C0656">
        <w:rPr>
          <w:rFonts w:cstheme="minorHAnsi"/>
          <w:sz w:val="20"/>
          <w:szCs w:val="20"/>
          <w:vertAlign w:val="superscript"/>
        </w:rPr>
        <w:t>2</w:t>
      </w:r>
      <w:r w:rsidR="00E6462F" w:rsidRPr="00733F73">
        <w:rPr>
          <w:rFonts w:cstheme="minorHAnsi"/>
          <w:sz w:val="20"/>
          <w:szCs w:val="20"/>
        </w:rPr>
        <w:t xml:space="preserve"> Jakoben bir anlayışla toplumumuza yerleştirilen sivil toplumun aslını bulması için ise çeşitli uğraşlar gerekmektedir. Bunlardan biri de Antonio Gramsci’nin savunduğu Kitle İletişim Araçlarının sivil toplumun bir aracı olduğu düşüncesinden yola çıkılarak</w:t>
      </w:r>
      <w:r w:rsidR="00104ABC" w:rsidRPr="00733F73">
        <w:rPr>
          <w:rFonts w:cstheme="minorHAnsi"/>
          <w:sz w:val="20"/>
          <w:szCs w:val="20"/>
        </w:rPr>
        <w:t>,</w:t>
      </w:r>
      <w:r w:rsidR="00E6462F" w:rsidRPr="00733F73">
        <w:rPr>
          <w:rFonts w:cstheme="minorHAnsi"/>
          <w:sz w:val="20"/>
          <w:szCs w:val="20"/>
        </w:rPr>
        <w:t xml:space="preserve"> oluşum- ya da topluma yerleşim sürecinde KİA’ların</w:t>
      </w:r>
      <w:r w:rsidR="00B06B3E" w:rsidRPr="00733F73">
        <w:rPr>
          <w:rFonts w:cstheme="minorHAnsi"/>
          <w:sz w:val="20"/>
          <w:szCs w:val="20"/>
        </w:rPr>
        <w:t>ın</w:t>
      </w:r>
      <w:r w:rsidR="00E6462F" w:rsidRPr="00733F73">
        <w:rPr>
          <w:rFonts w:cstheme="minorHAnsi"/>
          <w:sz w:val="20"/>
          <w:szCs w:val="20"/>
        </w:rPr>
        <w:t xml:space="preserve"> aktif olarak topluma haklarını bildirme</w:t>
      </w:r>
      <w:r w:rsidR="00B06B3E" w:rsidRPr="00733F73">
        <w:rPr>
          <w:rFonts w:cstheme="minorHAnsi"/>
          <w:sz w:val="20"/>
          <w:szCs w:val="20"/>
        </w:rPr>
        <w:t>si gerekmekte ve hakları için baskı kurabilen</w:t>
      </w:r>
      <w:r w:rsidR="00E6462F" w:rsidRPr="00733F73">
        <w:rPr>
          <w:rFonts w:cstheme="minorHAnsi"/>
          <w:sz w:val="20"/>
          <w:szCs w:val="20"/>
        </w:rPr>
        <w:t xml:space="preserve">, örgütlenebilen toplumun demokratik topluma doğru </w:t>
      </w:r>
      <w:r w:rsidR="00E6462F" w:rsidRPr="00733F73">
        <w:rPr>
          <w:rFonts w:cstheme="minorHAnsi"/>
          <w:sz w:val="20"/>
          <w:szCs w:val="20"/>
        </w:rPr>
        <w:lastRenderedPageBreak/>
        <w:t>ilerlemesinde çaba göstermeleri gerekmektedir.</w:t>
      </w:r>
      <w:r w:rsidR="009722A6" w:rsidRPr="00733F73">
        <w:rPr>
          <w:rFonts w:cstheme="minorHAnsi"/>
          <w:sz w:val="20"/>
          <w:szCs w:val="20"/>
        </w:rPr>
        <w:t xml:space="preserve"> Çalışmanın devamında KİA’larının</w:t>
      </w:r>
      <w:r w:rsidR="00B2483E" w:rsidRPr="00733F73">
        <w:rPr>
          <w:rFonts w:cstheme="minorHAnsi"/>
          <w:sz w:val="20"/>
          <w:szCs w:val="20"/>
        </w:rPr>
        <w:t xml:space="preserve"> bu alandaki çabaları- </w:t>
      </w:r>
      <w:r w:rsidR="009722A6" w:rsidRPr="00733F73">
        <w:rPr>
          <w:rFonts w:cstheme="minorHAnsi"/>
          <w:sz w:val="20"/>
          <w:szCs w:val="20"/>
        </w:rPr>
        <w:t>yeterli ya da yetersiz olma durumları tartışılac</w:t>
      </w:r>
      <w:r w:rsidR="00B2483E" w:rsidRPr="00733F73">
        <w:rPr>
          <w:rFonts w:cstheme="minorHAnsi"/>
          <w:sz w:val="20"/>
          <w:szCs w:val="20"/>
        </w:rPr>
        <w:t xml:space="preserve">aktır. Medyanın sahiplik yapısı ve popüler kültürün medyadaki yerleşkesini de </w:t>
      </w:r>
      <w:r w:rsidR="00CC1A92" w:rsidRPr="00733F73">
        <w:rPr>
          <w:rFonts w:cstheme="minorHAnsi"/>
          <w:sz w:val="20"/>
          <w:szCs w:val="20"/>
        </w:rPr>
        <w:t>içine alarak yapılmakta</w:t>
      </w:r>
      <w:r w:rsidR="009722A6" w:rsidRPr="00733F73">
        <w:rPr>
          <w:rFonts w:cstheme="minorHAnsi"/>
          <w:sz w:val="20"/>
          <w:szCs w:val="20"/>
        </w:rPr>
        <w:t xml:space="preserve"> olan bu tartışma sonucunda demokratik ve hukuki toplumda hak haberciliğinin önemi o</w:t>
      </w:r>
      <w:r w:rsidR="00CC1A92" w:rsidRPr="00733F73">
        <w:rPr>
          <w:rFonts w:cstheme="minorHAnsi"/>
          <w:sz w:val="20"/>
          <w:szCs w:val="20"/>
        </w:rPr>
        <w:t>rtaya çıkarılmaya çalışılmaktadır</w:t>
      </w:r>
      <w:r w:rsidR="009722A6" w:rsidRPr="00733F73">
        <w:rPr>
          <w:rFonts w:cstheme="minorHAnsi"/>
          <w:sz w:val="20"/>
          <w:szCs w:val="20"/>
        </w:rPr>
        <w:t>.</w:t>
      </w:r>
      <w:r w:rsidR="00AE5010" w:rsidRPr="00733F73">
        <w:rPr>
          <w:rFonts w:cstheme="minorHAnsi"/>
          <w:sz w:val="20"/>
          <w:szCs w:val="20"/>
        </w:rPr>
        <w:t xml:space="preserve"> Çalışma</w:t>
      </w:r>
      <w:r w:rsidR="00CC1A92" w:rsidRPr="00733F73">
        <w:rPr>
          <w:rFonts w:cstheme="minorHAnsi"/>
          <w:sz w:val="20"/>
          <w:szCs w:val="20"/>
        </w:rPr>
        <w:t>da</w:t>
      </w:r>
      <w:r w:rsidR="00AE5010" w:rsidRPr="00733F73">
        <w:rPr>
          <w:rFonts w:cstheme="minorHAnsi"/>
          <w:sz w:val="20"/>
          <w:szCs w:val="20"/>
        </w:rPr>
        <w:t xml:space="preserve"> eleştirel bir bakış açısı</w:t>
      </w:r>
      <w:r w:rsidR="00CC1A92" w:rsidRPr="00733F73">
        <w:rPr>
          <w:rFonts w:cstheme="minorHAnsi"/>
          <w:sz w:val="20"/>
          <w:szCs w:val="20"/>
        </w:rPr>
        <w:t xml:space="preserve"> kullanılmaktadır.</w:t>
      </w:r>
    </w:p>
    <w:p w:rsidR="00883170" w:rsidRPr="00733F73" w:rsidRDefault="009B4132" w:rsidP="005424A7">
      <w:pPr>
        <w:rPr>
          <w:rFonts w:cstheme="minorHAnsi"/>
          <w:b/>
          <w:sz w:val="20"/>
          <w:szCs w:val="20"/>
        </w:rPr>
      </w:pPr>
      <w:r w:rsidRPr="00733F73">
        <w:rPr>
          <w:rFonts w:cstheme="minorHAnsi"/>
          <w:b/>
          <w:sz w:val="20"/>
          <w:szCs w:val="20"/>
        </w:rPr>
        <w:t>SİVİL TOPLUMUN MEDYA ELİYLE DEMOKRASİYE KATKISI</w:t>
      </w:r>
    </w:p>
    <w:p w:rsidR="004022DB" w:rsidRPr="00733F73" w:rsidRDefault="00883170" w:rsidP="0077418D">
      <w:pPr>
        <w:ind w:firstLine="283"/>
        <w:rPr>
          <w:rFonts w:cstheme="minorHAnsi"/>
          <w:sz w:val="20"/>
          <w:szCs w:val="20"/>
        </w:rPr>
      </w:pPr>
      <w:r w:rsidRPr="00733F73">
        <w:rPr>
          <w:rFonts w:cstheme="minorHAnsi"/>
          <w:sz w:val="20"/>
          <w:szCs w:val="20"/>
        </w:rPr>
        <w:t>Medya</w:t>
      </w:r>
      <w:r w:rsidR="004A2FF1" w:rsidRPr="00733F73">
        <w:rPr>
          <w:rFonts w:cstheme="minorHAnsi"/>
          <w:sz w:val="20"/>
          <w:szCs w:val="20"/>
        </w:rPr>
        <w:t>nın</w:t>
      </w:r>
      <w:r w:rsidRPr="00733F73">
        <w:rPr>
          <w:rFonts w:cstheme="minorHAnsi"/>
          <w:sz w:val="20"/>
          <w:szCs w:val="20"/>
        </w:rPr>
        <w:t xml:space="preserve"> enformasyon akışını gerçekleştirirken topluma karşı </w:t>
      </w:r>
      <w:r w:rsidR="009D1EA5" w:rsidRPr="00733F73">
        <w:rPr>
          <w:rFonts w:cstheme="minorHAnsi"/>
          <w:sz w:val="20"/>
          <w:szCs w:val="20"/>
        </w:rPr>
        <w:t>takındığı söylem tarzı ve duruşu</w:t>
      </w:r>
      <w:r w:rsidR="00622382" w:rsidRPr="00733F73">
        <w:rPr>
          <w:rFonts w:cstheme="minorHAnsi"/>
          <w:sz w:val="20"/>
          <w:szCs w:val="20"/>
        </w:rPr>
        <w:t xml:space="preserve"> önemlidir</w:t>
      </w:r>
      <w:r w:rsidRPr="00733F73">
        <w:rPr>
          <w:rFonts w:cstheme="minorHAnsi"/>
          <w:sz w:val="20"/>
          <w:szCs w:val="20"/>
        </w:rPr>
        <w:t xml:space="preserve">. Çünkü bilindiği gibi </w:t>
      </w:r>
      <w:r w:rsidR="009D1EA5" w:rsidRPr="00733F73">
        <w:rPr>
          <w:rFonts w:cstheme="minorHAnsi"/>
          <w:sz w:val="20"/>
          <w:szCs w:val="20"/>
        </w:rPr>
        <w:t xml:space="preserve">Medya </w:t>
      </w:r>
      <w:r w:rsidRPr="00733F73">
        <w:rPr>
          <w:rFonts w:cstheme="minorHAnsi"/>
          <w:sz w:val="20"/>
          <w:szCs w:val="20"/>
        </w:rPr>
        <w:t xml:space="preserve">toplum üzerinde büyük bir etkiye sahiptir. Anlatım şekli ve yorumlama şekli bireyleri farkında olarak ya da olmadan içine alır ve konuyla ilgili etkinliklerini o denli artırır ya da azaltır. Medyanın bu etkinliğine verilebilecek </w:t>
      </w:r>
      <w:r w:rsidR="00855617" w:rsidRPr="00733F73">
        <w:rPr>
          <w:rFonts w:cstheme="minorHAnsi"/>
          <w:sz w:val="20"/>
          <w:szCs w:val="20"/>
        </w:rPr>
        <w:t>en bilindik</w:t>
      </w:r>
      <w:r w:rsidR="00F45E22" w:rsidRPr="00733F73">
        <w:rPr>
          <w:rFonts w:cstheme="minorHAnsi"/>
          <w:sz w:val="20"/>
          <w:szCs w:val="20"/>
        </w:rPr>
        <w:t xml:space="preserve"> örnek Hitle</w:t>
      </w:r>
      <w:r w:rsidR="00622382" w:rsidRPr="00733F73">
        <w:rPr>
          <w:rFonts w:cstheme="minorHAnsi"/>
          <w:sz w:val="20"/>
          <w:szCs w:val="20"/>
        </w:rPr>
        <w:t>r’in rejimi</w:t>
      </w:r>
      <w:r w:rsidR="00030801" w:rsidRPr="00733F73">
        <w:rPr>
          <w:rFonts w:cstheme="minorHAnsi"/>
          <w:sz w:val="20"/>
          <w:szCs w:val="20"/>
        </w:rPr>
        <w:t xml:space="preserve"> sırasında radyonun</w:t>
      </w:r>
      <w:r w:rsidRPr="00733F73">
        <w:rPr>
          <w:rFonts w:cstheme="minorHAnsi"/>
          <w:sz w:val="20"/>
          <w:szCs w:val="20"/>
        </w:rPr>
        <w:t xml:space="preserve"> etkin bir şekilde kullan</w:t>
      </w:r>
      <w:r w:rsidR="00030801" w:rsidRPr="00733F73">
        <w:rPr>
          <w:rFonts w:cstheme="minorHAnsi"/>
          <w:sz w:val="20"/>
          <w:szCs w:val="20"/>
        </w:rPr>
        <w:t>ıl</w:t>
      </w:r>
      <w:r w:rsidRPr="00733F73">
        <w:rPr>
          <w:rFonts w:cstheme="minorHAnsi"/>
          <w:sz w:val="20"/>
          <w:szCs w:val="20"/>
        </w:rPr>
        <w:t>mış olması ve bunun doğurduğu sonuçlardır.</w:t>
      </w:r>
      <w:r w:rsidR="00F76540" w:rsidRPr="00733F73">
        <w:rPr>
          <w:rFonts w:cstheme="minorHAnsi"/>
          <w:sz w:val="20"/>
          <w:szCs w:val="20"/>
        </w:rPr>
        <w:t xml:space="preserve"> B</w:t>
      </w:r>
      <w:r w:rsidR="009D1EA5" w:rsidRPr="00733F73">
        <w:rPr>
          <w:rFonts w:cstheme="minorHAnsi"/>
          <w:sz w:val="20"/>
          <w:szCs w:val="20"/>
        </w:rPr>
        <w:t>u alanda yapılan iletişim çalışmaları</w:t>
      </w:r>
      <w:r w:rsidR="00F76540" w:rsidRPr="00733F73">
        <w:rPr>
          <w:rFonts w:cstheme="minorHAnsi"/>
          <w:sz w:val="20"/>
          <w:szCs w:val="20"/>
        </w:rPr>
        <w:t xml:space="preserve"> toplumun belli konular için </w:t>
      </w:r>
      <w:r w:rsidR="009D1EA5" w:rsidRPr="00733F73">
        <w:rPr>
          <w:rFonts w:cstheme="minorHAnsi"/>
          <w:sz w:val="20"/>
          <w:szCs w:val="20"/>
        </w:rPr>
        <w:t>karar verme aşamasında medyadan ne kadar etkilendiğini göstermektedir.</w:t>
      </w:r>
      <w:r w:rsidR="00854C7D" w:rsidRPr="00733F73">
        <w:rPr>
          <w:rFonts w:cstheme="minorHAnsi"/>
          <w:sz w:val="20"/>
          <w:szCs w:val="20"/>
        </w:rPr>
        <w:t xml:space="preserve"> Bu</w:t>
      </w:r>
      <w:r w:rsidR="00855617" w:rsidRPr="00733F73">
        <w:rPr>
          <w:rFonts w:cstheme="minorHAnsi"/>
          <w:sz w:val="20"/>
          <w:szCs w:val="20"/>
        </w:rPr>
        <w:t xml:space="preserve"> ve benzer sebeplerle medyanın</w:t>
      </w:r>
      <w:r w:rsidR="00854C7D" w:rsidRPr="00733F73">
        <w:rPr>
          <w:rFonts w:cstheme="minorHAnsi"/>
          <w:sz w:val="20"/>
          <w:szCs w:val="20"/>
        </w:rPr>
        <w:t xml:space="preserve"> topluma karşı bir sorumluluğu bulunmaktadır. Bu sorumluluk hem demokratik toplum açısından önem taşımakta hem de medyanın enformasyon akışını doğru bir şekilde yansıtması açısından önem taşımaktadır. Medya sadece kaos oluşumunu etkilemek ya da bir söylemin parçası haline g</w:t>
      </w:r>
      <w:r w:rsidR="00855617" w:rsidRPr="00733F73">
        <w:rPr>
          <w:rFonts w:cstheme="minorHAnsi"/>
          <w:sz w:val="20"/>
          <w:szCs w:val="20"/>
        </w:rPr>
        <w:t>elmek üzerine hareket ederse birçok toplumsal ve hukuki sorunun olu</w:t>
      </w:r>
      <w:r w:rsidR="001940D3" w:rsidRPr="00733F73">
        <w:rPr>
          <w:rFonts w:cstheme="minorHAnsi"/>
          <w:sz w:val="20"/>
          <w:szCs w:val="20"/>
        </w:rPr>
        <w:t>şmasına ortam hazırlamış olur.</w:t>
      </w:r>
      <w:r w:rsidR="00855617" w:rsidRPr="00733F73">
        <w:rPr>
          <w:rFonts w:cstheme="minorHAnsi"/>
          <w:sz w:val="20"/>
          <w:szCs w:val="20"/>
        </w:rPr>
        <w:t xml:space="preserve"> </w:t>
      </w:r>
    </w:p>
    <w:p w:rsidR="00883170" w:rsidRPr="00733F73" w:rsidRDefault="00855617" w:rsidP="00E23240">
      <w:pPr>
        <w:ind w:firstLine="284"/>
        <w:rPr>
          <w:rFonts w:cstheme="minorHAnsi"/>
          <w:sz w:val="20"/>
          <w:szCs w:val="20"/>
        </w:rPr>
      </w:pPr>
      <w:r w:rsidRPr="00733F73">
        <w:rPr>
          <w:rFonts w:cstheme="minorHAnsi"/>
          <w:sz w:val="20"/>
          <w:szCs w:val="20"/>
        </w:rPr>
        <w:t>Günümüz Türk</w:t>
      </w:r>
      <w:r w:rsidR="00324A37" w:rsidRPr="00733F73">
        <w:rPr>
          <w:rFonts w:cstheme="minorHAnsi"/>
          <w:sz w:val="20"/>
          <w:szCs w:val="20"/>
        </w:rPr>
        <w:t>i</w:t>
      </w:r>
      <w:r w:rsidR="004A2FF1" w:rsidRPr="00733F73">
        <w:rPr>
          <w:rFonts w:cstheme="minorHAnsi"/>
          <w:sz w:val="20"/>
          <w:szCs w:val="20"/>
        </w:rPr>
        <w:t>ye’sinde medyaya bak</w:t>
      </w:r>
      <w:r w:rsidRPr="00733F73">
        <w:rPr>
          <w:rFonts w:cstheme="minorHAnsi"/>
          <w:sz w:val="20"/>
          <w:szCs w:val="20"/>
        </w:rPr>
        <w:t>acak olursa</w:t>
      </w:r>
      <w:r w:rsidR="004A2FF1" w:rsidRPr="00733F73">
        <w:rPr>
          <w:rFonts w:cstheme="minorHAnsi"/>
          <w:sz w:val="20"/>
          <w:szCs w:val="20"/>
        </w:rPr>
        <w:t>k</w:t>
      </w:r>
      <w:r w:rsidRPr="00733F73">
        <w:rPr>
          <w:rFonts w:cstheme="minorHAnsi"/>
          <w:sz w:val="20"/>
          <w:szCs w:val="20"/>
        </w:rPr>
        <w:t xml:space="preserve"> bu tip hukuki ve etik sorunlarının büyük oranda yer aldığını görmekteyiz. Daha önce de bahsettiğim gibi medyanın sahiplik yapısı ve popüler kültürün medyayı etkilemesi </w:t>
      </w:r>
      <w:r w:rsidR="004A2FF1" w:rsidRPr="00733F73">
        <w:rPr>
          <w:rFonts w:cstheme="minorHAnsi"/>
          <w:sz w:val="20"/>
          <w:szCs w:val="20"/>
        </w:rPr>
        <w:t xml:space="preserve">burada </w:t>
      </w:r>
      <w:r w:rsidRPr="00733F73">
        <w:rPr>
          <w:rFonts w:cstheme="minorHAnsi"/>
          <w:sz w:val="20"/>
          <w:szCs w:val="20"/>
        </w:rPr>
        <w:t>önemli</w:t>
      </w:r>
      <w:r w:rsidR="001940D3" w:rsidRPr="00733F73">
        <w:rPr>
          <w:rFonts w:cstheme="minorHAnsi"/>
          <w:sz w:val="20"/>
          <w:szCs w:val="20"/>
        </w:rPr>
        <w:t xml:space="preserve"> bir</w:t>
      </w:r>
      <w:r w:rsidRPr="00733F73">
        <w:rPr>
          <w:rFonts w:cstheme="minorHAnsi"/>
          <w:sz w:val="20"/>
          <w:szCs w:val="20"/>
        </w:rPr>
        <w:t xml:space="preserve"> paya sahiptir.</w:t>
      </w:r>
    </w:p>
    <w:p w:rsidR="00412ABC" w:rsidRPr="00733F73" w:rsidRDefault="00855617" w:rsidP="00412ABC">
      <w:pPr>
        <w:pStyle w:val="ListParagraph"/>
        <w:numPr>
          <w:ilvl w:val="0"/>
          <w:numId w:val="2"/>
        </w:numPr>
        <w:rPr>
          <w:rFonts w:cstheme="minorHAnsi"/>
          <w:b/>
          <w:sz w:val="20"/>
          <w:szCs w:val="20"/>
        </w:rPr>
      </w:pPr>
      <w:r w:rsidRPr="00733F73">
        <w:rPr>
          <w:rFonts w:cstheme="minorHAnsi"/>
          <w:b/>
          <w:sz w:val="20"/>
          <w:szCs w:val="20"/>
        </w:rPr>
        <w:t>Medyanın sahiplik yapısı;</w:t>
      </w:r>
    </w:p>
    <w:p w:rsidR="00940471" w:rsidRPr="00733F73" w:rsidRDefault="00C3286C" w:rsidP="00E23240">
      <w:pPr>
        <w:ind w:firstLine="283"/>
        <w:rPr>
          <w:rFonts w:cstheme="minorHAnsi"/>
          <w:color w:val="FF0000"/>
          <w:sz w:val="20"/>
          <w:szCs w:val="20"/>
        </w:rPr>
      </w:pPr>
      <w:r w:rsidRPr="00733F73">
        <w:rPr>
          <w:rFonts w:cstheme="minorHAnsi"/>
          <w:sz w:val="20"/>
          <w:szCs w:val="20"/>
        </w:rPr>
        <w:t>Altschull</w:t>
      </w:r>
      <w:r w:rsidR="00F200B9">
        <w:rPr>
          <w:rFonts w:cstheme="minorHAnsi"/>
          <w:sz w:val="20"/>
          <w:szCs w:val="20"/>
        </w:rPr>
        <w:t>,</w:t>
      </w:r>
      <w:r w:rsidRPr="00733F73">
        <w:rPr>
          <w:rFonts w:cstheme="minorHAnsi"/>
          <w:sz w:val="20"/>
          <w:szCs w:val="20"/>
        </w:rPr>
        <w:t xml:space="preserve"> medyanın kendisini mali açıdan destekleyenlerin ideolojisini yansıttığını belirterek 4 kaynak belirlemiştir: İlk olarak “resmi modelde” çoğu komünist ülkede olduğu gibi med</w:t>
      </w:r>
      <w:r w:rsidR="00F200B9">
        <w:rPr>
          <w:rFonts w:cstheme="minorHAnsi"/>
          <w:sz w:val="20"/>
          <w:szCs w:val="20"/>
        </w:rPr>
        <w:t>ya devlet tarafından denetlenir.</w:t>
      </w:r>
      <w:r w:rsidRPr="00733F73">
        <w:rPr>
          <w:rFonts w:cstheme="minorHAnsi"/>
          <w:sz w:val="20"/>
          <w:szCs w:val="20"/>
        </w:rPr>
        <w:t xml:space="preserve"> İkincisi “ticari modelde” medya reklamcıların ve onların medya sahibi müttef</w:t>
      </w:r>
      <w:r w:rsidR="00F200B9">
        <w:rPr>
          <w:rFonts w:cstheme="minorHAnsi"/>
          <w:sz w:val="20"/>
          <w:szCs w:val="20"/>
        </w:rPr>
        <w:t>iklerinin ideolojisini yansıtır. Ü</w:t>
      </w:r>
      <w:r w:rsidRPr="00733F73">
        <w:rPr>
          <w:rFonts w:cstheme="minorHAnsi"/>
          <w:sz w:val="20"/>
          <w:szCs w:val="20"/>
        </w:rPr>
        <w:t xml:space="preserve">ç “çıkar grupları modelinde” medya içeriği siyasal partiler ya da dinsel gruplar gibi mali destek sağlayan </w:t>
      </w:r>
      <w:r w:rsidR="00F200B9">
        <w:rPr>
          <w:rFonts w:cstheme="minorHAnsi"/>
          <w:sz w:val="20"/>
          <w:szCs w:val="20"/>
        </w:rPr>
        <w:t>grupların ideolojisini yansıtır. D</w:t>
      </w:r>
      <w:r w:rsidRPr="00733F73">
        <w:rPr>
          <w:rFonts w:cstheme="minorHAnsi"/>
          <w:sz w:val="20"/>
          <w:szCs w:val="20"/>
        </w:rPr>
        <w:t>ördüncü olarak da “gayri resmi modelde” içerik, kendi görüşlerini ilerletmek isteyen bireysel katılımcıların hedeflerini yansıtır. Bu mali destek biçimleri karması ülkeden ülkeye değişebileceği gibi bir ülkede zaman içinde de değişiklikler gösterebilir.</w:t>
      </w:r>
      <w:r w:rsidR="00F36476" w:rsidRPr="00733F73">
        <w:rPr>
          <w:rFonts w:cstheme="minorHAnsi"/>
          <w:sz w:val="20"/>
          <w:szCs w:val="20"/>
        </w:rPr>
        <w:t>”</w:t>
      </w:r>
      <w:r w:rsidR="0072017F">
        <w:rPr>
          <w:rFonts w:cstheme="minorHAnsi"/>
          <w:sz w:val="20"/>
          <w:szCs w:val="20"/>
          <w:vertAlign w:val="superscript"/>
        </w:rPr>
        <w:t>3</w:t>
      </w:r>
      <w:r w:rsidR="00F36476" w:rsidRPr="00733F73">
        <w:rPr>
          <w:rFonts w:cstheme="minorHAnsi"/>
          <w:sz w:val="20"/>
          <w:szCs w:val="20"/>
        </w:rPr>
        <w:t xml:space="preserve"> İşte </w:t>
      </w:r>
      <w:r w:rsidR="00F36476" w:rsidRPr="00733F73">
        <w:rPr>
          <w:rFonts w:cstheme="minorHAnsi"/>
          <w:sz w:val="20"/>
          <w:szCs w:val="20"/>
        </w:rPr>
        <w:lastRenderedPageBreak/>
        <w:t>Türkiye’de Medyanın işleyişine baktığımızda anaakım diye adlandırdığımız, toplumun geneline hitap eden medya y</w:t>
      </w:r>
      <w:r w:rsidR="00096950" w:rsidRPr="00733F73">
        <w:rPr>
          <w:rFonts w:cstheme="minorHAnsi"/>
          <w:sz w:val="20"/>
          <w:szCs w:val="20"/>
        </w:rPr>
        <w:t>apılanmalarının sadece medya özelinde</w:t>
      </w:r>
      <w:r w:rsidR="00F36476" w:rsidRPr="00733F73">
        <w:rPr>
          <w:rFonts w:cstheme="minorHAnsi"/>
          <w:sz w:val="20"/>
          <w:szCs w:val="20"/>
        </w:rPr>
        <w:t xml:space="preserve"> değil diğer alanda da etkin olduklarını görmekteyiz. </w:t>
      </w:r>
      <w:r w:rsidR="00096950" w:rsidRPr="00733F73">
        <w:rPr>
          <w:rFonts w:cstheme="minorHAnsi"/>
          <w:sz w:val="20"/>
          <w:szCs w:val="20"/>
        </w:rPr>
        <w:t>Yani m</w:t>
      </w:r>
      <w:r w:rsidR="00F36476" w:rsidRPr="00733F73">
        <w:rPr>
          <w:rFonts w:cstheme="minorHAnsi"/>
          <w:sz w:val="20"/>
          <w:szCs w:val="20"/>
        </w:rPr>
        <w:t xml:space="preserve">edya sahipleri aynı zamanda başka iş alanlarında da etkin bir şekilde yer almaktadır. </w:t>
      </w:r>
      <w:r w:rsidR="00622382" w:rsidRPr="00733F73">
        <w:rPr>
          <w:rFonts w:cstheme="minorHAnsi"/>
          <w:sz w:val="20"/>
          <w:szCs w:val="20"/>
        </w:rPr>
        <w:t>Şirketlerin büyüklüğü bu konuyla ilgili çok da önem arz etmemektedir.</w:t>
      </w:r>
      <w:r w:rsidR="0019387B" w:rsidRPr="00733F73">
        <w:rPr>
          <w:rFonts w:cstheme="minorHAnsi"/>
          <w:sz w:val="20"/>
          <w:szCs w:val="20"/>
        </w:rPr>
        <w:t xml:space="preserve"> </w:t>
      </w:r>
      <w:r w:rsidR="00845E50" w:rsidRPr="00733F73">
        <w:rPr>
          <w:rFonts w:cstheme="minorHAnsi"/>
          <w:sz w:val="20"/>
          <w:szCs w:val="20"/>
        </w:rPr>
        <w:t>Dolayısıyla medya patronunun yaptığı iş ve çevreye gö</w:t>
      </w:r>
      <w:r w:rsidR="006C0656">
        <w:rPr>
          <w:rFonts w:cstheme="minorHAnsi"/>
          <w:sz w:val="20"/>
          <w:szCs w:val="20"/>
        </w:rPr>
        <w:t>re medya şekillenmektedir ki medya kendi içinde</w:t>
      </w:r>
      <w:r w:rsidR="00845E50" w:rsidRPr="00733F73">
        <w:rPr>
          <w:rFonts w:cstheme="minorHAnsi"/>
          <w:sz w:val="20"/>
          <w:szCs w:val="20"/>
        </w:rPr>
        <w:t xml:space="preserve"> bu duruma </w:t>
      </w:r>
      <w:r w:rsidR="00096950" w:rsidRPr="00733F73">
        <w:rPr>
          <w:rFonts w:cstheme="minorHAnsi"/>
          <w:sz w:val="20"/>
          <w:szCs w:val="20"/>
        </w:rPr>
        <w:t>yumuşatılmış şekilde “</w:t>
      </w:r>
      <w:r w:rsidR="00845E50" w:rsidRPr="00733F73">
        <w:rPr>
          <w:rFonts w:cstheme="minorHAnsi"/>
          <w:sz w:val="20"/>
          <w:szCs w:val="20"/>
        </w:rPr>
        <w:t>medya kurumunun politikası</w:t>
      </w:r>
      <w:r w:rsidR="00096950" w:rsidRPr="00733F73">
        <w:rPr>
          <w:rFonts w:cstheme="minorHAnsi"/>
          <w:sz w:val="20"/>
          <w:szCs w:val="20"/>
        </w:rPr>
        <w:t>”</w:t>
      </w:r>
      <w:r w:rsidR="006C0656">
        <w:rPr>
          <w:rFonts w:cstheme="minorHAnsi"/>
          <w:sz w:val="20"/>
          <w:szCs w:val="20"/>
        </w:rPr>
        <w:t xml:space="preserve"> demektedir</w:t>
      </w:r>
      <w:r w:rsidR="00845E50" w:rsidRPr="00733F73">
        <w:rPr>
          <w:rFonts w:cstheme="minorHAnsi"/>
          <w:sz w:val="20"/>
          <w:szCs w:val="20"/>
        </w:rPr>
        <w:t xml:space="preserve">. </w:t>
      </w:r>
    </w:p>
    <w:p w:rsidR="005424A7" w:rsidRPr="00733F73" w:rsidRDefault="004022DB" w:rsidP="00940471">
      <w:pPr>
        <w:rPr>
          <w:rFonts w:cstheme="minorHAnsi"/>
          <w:b/>
          <w:sz w:val="20"/>
          <w:szCs w:val="20"/>
        </w:rPr>
      </w:pPr>
      <w:r w:rsidRPr="00733F73">
        <w:rPr>
          <w:rFonts w:cstheme="minorHAnsi"/>
          <w:b/>
          <w:sz w:val="20"/>
          <w:szCs w:val="20"/>
        </w:rPr>
        <w:t>Popüler Kültür ve Medya</w:t>
      </w:r>
    </w:p>
    <w:p w:rsidR="004022DB" w:rsidRPr="00733F73" w:rsidRDefault="004022DB" w:rsidP="00C804F0">
      <w:pPr>
        <w:ind w:firstLine="283"/>
        <w:rPr>
          <w:rFonts w:cstheme="minorHAnsi"/>
          <w:sz w:val="20"/>
          <w:szCs w:val="20"/>
        </w:rPr>
      </w:pPr>
      <w:r w:rsidRPr="00733F73">
        <w:rPr>
          <w:rFonts w:cstheme="minorHAnsi"/>
          <w:sz w:val="20"/>
          <w:szCs w:val="20"/>
        </w:rPr>
        <w:t>Kitle kültürü ve medya üzerine çok sayıda çalışma yapılmıştır. Bu çalışmalar medyanın yapısı</w:t>
      </w:r>
      <w:r w:rsidR="00A6361E" w:rsidRPr="00733F73">
        <w:rPr>
          <w:rFonts w:cstheme="minorHAnsi"/>
          <w:sz w:val="20"/>
          <w:szCs w:val="20"/>
        </w:rPr>
        <w:t>nı ortaya koymuş ve sivrilen</w:t>
      </w:r>
      <w:r w:rsidRPr="00733F73">
        <w:rPr>
          <w:rFonts w:cstheme="minorHAnsi"/>
          <w:sz w:val="20"/>
          <w:szCs w:val="20"/>
        </w:rPr>
        <w:t xml:space="preserve"> bazı sorunların giderilmesine ışık tutacak nitelikte çalışmalar olmuştur. Özellikle</w:t>
      </w:r>
      <w:r w:rsidR="00B622C2" w:rsidRPr="00733F73">
        <w:rPr>
          <w:rFonts w:cstheme="minorHAnsi"/>
          <w:sz w:val="20"/>
          <w:szCs w:val="20"/>
        </w:rPr>
        <w:t xml:space="preserve"> kitle kültürünün medya eliyle</w:t>
      </w:r>
      <w:r w:rsidR="00CF47CE" w:rsidRPr="00733F73">
        <w:rPr>
          <w:rFonts w:cstheme="minorHAnsi"/>
          <w:sz w:val="20"/>
          <w:szCs w:val="20"/>
        </w:rPr>
        <w:t xml:space="preserve"> popüler kültüre dönüşümü</w:t>
      </w:r>
      <w:r w:rsidRPr="00733F73">
        <w:rPr>
          <w:rFonts w:cstheme="minorHAnsi"/>
          <w:sz w:val="20"/>
          <w:szCs w:val="20"/>
        </w:rPr>
        <w:t xml:space="preserve"> ve </w:t>
      </w:r>
      <w:r w:rsidR="00CF47CE" w:rsidRPr="00733F73">
        <w:rPr>
          <w:rFonts w:cstheme="minorHAnsi"/>
          <w:sz w:val="20"/>
          <w:szCs w:val="20"/>
        </w:rPr>
        <w:t>bu saye</w:t>
      </w:r>
      <w:r w:rsidRPr="00733F73">
        <w:rPr>
          <w:rFonts w:cstheme="minorHAnsi"/>
          <w:sz w:val="20"/>
          <w:szCs w:val="20"/>
        </w:rPr>
        <w:t>de toplumda daha edilgin bireyler y</w:t>
      </w:r>
      <w:r w:rsidR="00BE2ADA" w:rsidRPr="00733F73">
        <w:rPr>
          <w:rFonts w:cstheme="minorHAnsi"/>
          <w:sz w:val="20"/>
          <w:szCs w:val="20"/>
        </w:rPr>
        <w:t xml:space="preserve">aratılmaya çalışılması gibi. </w:t>
      </w:r>
      <w:r w:rsidRPr="00733F73">
        <w:rPr>
          <w:rFonts w:cstheme="minorHAnsi"/>
          <w:sz w:val="20"/>
          <w:szCs w:val="20"/>
        </w:rPr>
        <w:t>Yeni İletişim Teknolojileri sayesinde bireyle</w:t>
      </w:r>
      <w:r w:rsidR="00CF0B35" w:rsidRPr="00733F73">
        <w:rPr>
          <w:rFonts w:cstheme="minorHAnsi"/>
          <w:sz w:val="20"/>
          <w:szCs w:val="20"/>
        </w:rPr>
        <w:t>rin bir anlamda</w:t>
      </w:r>
      <w:r w:rsidRPr="00733F73">
        <w:rPr>
          <w:rFonts w:cstheme="minorHAnsi"/>
          <w:sz w:val="20"/>
          <w:szCs w:val="20"/>
        </w:rPr>
        <w:t xml:space="preserve"> daha etkin konuma gel</w:t>
      </w:r>
      <w:r w:rsidR="00CF0B35" w:rsidRPr="00733F73">
        <w:rPr>
          <w:rFonts w:cstheme="minorHAnsi"/>
          <w:sz w:val="20"/>
          <w:szCs w:val="20"/>
        </w:rPr>
        <w:t xml:space="preserve">me durumu </w:t>
      </w:r>
      <w:r w:rsidRPr="00733F73">
        <w:rPr>
          <w:rFonts w:cstheme="minorHAnsi"/>
          <w:sz w:val="20"/>
          <w:szCs w:val="20"/>
        </w:rPr>
        <w:t>başka bir a</w:t>
      </w:r>
      <w:r w:rsidR="00F200B9">
        <w:rPr>
          <w:rFonts w:cstheme="minorHAnsi"/>
          <w:sz w:val="20"/>
          <w:szCs w:val="20"/>
        </w:rPr>
        <w:t>landır. Bu çalışmanın üzerinde durduğu</w:t>
      </w:r>
      <w:r w:rsidRPr="00733F73">
        <w:rPr>
          <w:rFonts w:cstheme="minorHAnsi"/>
          <w:sz w:val="20"/>
          <w:szCs w:val="20"/>
        </w:rPr>
        <w:t xml:space="preserve"> alan</w:t>
      </w:r>
      <w:r w:rsidR="00F200B9">
        <w:rPr>
          <w:rFonts w:cstheme="minorHAnsi"/>
          <w:sz w:val="20"/>
          <w:szCs w:val="20"/>
        </w:rPr>
        <w:t>; Popüler Kültürün</w:t>
      </w:r>
      <w:r w:rsidRPr="00733F73">
        <w:rPr>
          <w:rFonts w:cstheme="minorHAnsi"/>
          <w:sz w:val="20"/>
          <w:szCs w:val="20"/>
        </w:rPr>
        <w:t xml:space="preserve"> medya sayesinde toplumlara enjekte edilmesi ve popüler kültürle bireylerin </w:t>
      </w:r>
      <w:r w:rsidR="00CF0B35" w:rsidRPr="00733F73">
        <w:rPr>
          <w:rFonts w:cstheme="minorHAnsi"/>
          <w:sz w:val="20"/>
          <w:szCs w:val="20"/>
        </w:rPr>
        <w:t>demokratik toplum- hak</w:t>
      </w:r>
      <w:r w:rsidR="00C60815" w:rsidRPr="00733F73">
        <w:rPr>
          <w:rFonts w:cstheme="minorHAnsi"/>
          <w:sz w:val="20"/>
          <w:szCs w:val="20"/>
        </w:rPr>
        <w:t xml:space="preserve"> arayan toplum kavramlarından uzaklaştırılmasıdı</w:t>
      </w:r>
      <w:r w:rsidR="00C73E27">
        <w:rPr>
          <w:rFonts w:cstheme="minorHAnsi"/>
          <w:sz w:val="20"/>
          <w:szCs w:val="20"/>
        </w:rPr>
        <w:t>r. Bu alanda çalışmalar yapan Frankfurt okulu üyeleri</w:t>
      </w:r>
      <w:r w:rsidR="004214DF">
        <w:rPr>
          <w:rFonts w:cstheme="minorHAnsi"/>
          <w:sz w:val="20"/>
          <w:szCs w:val="20"/>
        </w:rPr>
        <w:t xml:space="preserve">nden Adorno ve Horkheimer’a göre </w:t>
      </w:r>
      <w:r w:rsidR="0047442E">
        <w:rPr>
          <w:rFonts w:cstheme="minorHAnsi"/>
          <w:sz w:val="20"/>
          <w:szCs w:val="20"/>
        </w:rPr>
        <w:t>“</w:t>
      </w:r>
      <w:r w:rsidR="004214DF">
        <w:rPr>
          <w:rFonts w:cstheme="minorHAnsi"/>
          <w:sz w:val="20"/>
          <w:szCs w:val="20"/>
        </w:rPr>
        <w:t>Kültür endüstrileri, kapitalizm ile bütünleşmiştir. Eğlence ürünlerinin üretim dağıtım ve tüketim süreçlerini büyük şirketler kontrol ederler. Dolayısıyla bunların ürettiği ürünler de karı en çoklaştırmak için emtia formunda</w:t>
      </w:r>
      <w:r w:rsidR="0047442E">
        <w:rPr>
          <w:rFonts w:cstheme="minorHAnsi"/>
          <w:sz w:val="20"/>
          <w:szCs w:val="20"/>
        </w:rPr>
        <w:t xml:space="preserve"> üretilir</w:t>
      </w:r>
      <w:r w:rsidR="00C60815" w:rsidRPr="00733F73">
        <w:rPr>
          <w:rFonts w:cstheme="minorHAnsi"/>
          <w:sz w:val="20"/>
          <w:szCs w:val="20"/>
        </w:rPr>
        <w:t>.</w:t>
      </w:r>
      <w:r w:rsidR="0047442E">
        <w:rPr>
          <w:rFonts w:cstheme="minorHAnsi"/>
          <w:sz w:val="20"/>
          <w:szCs w:val="20"/>
        </w:rPr>
        <w:t xml:space="preserve"> Bu emtiaların amacı tüketiciyi özgürleştirmek ve eleştirel anlayışı geliştirmek değil, onları oyalamaktır. Sinema, </w:t>
      </w:r>
      <w:r w:rsidR="009C76E6">
        <w:rPr>
          <w:rFonts w:cstheme="minorHAnsi"/>
          <w:sz w:val="20"/>
          <w:szCs w:val="20"/>
        </w:rPr>
        <w:t>radyo ve basın aydınlanma düşünc</w:t>
      </w:r>
      <w:r w:rsidR="0047442E">
        <w:rPr>
          <w:rFonts w:cstheme="minorHAnsi"/>
          <w:sz w:val="20"/>
          <w:szCs w:val="20"/>
        </w:rPr>
        <w:t>esini yaymak yerine egemen ideolojinin izleyicilere yansımasını sağlar.”(Yaylagül, 2010:101)</w:t>
      </w:r>
      <w:r w:rsidR="007E4A43">
        <w:rPr>
          <w:rFonts w:cstheme="minorHAnsi"/>
          <w:sz w:val="20"/>
          <w:szCs w:val="20"/>
        </w:rPr>
        <w:t>Bu düşünce Medyanın</w:t>
      </w:r>
      <w:r w:rsidR="00C60815" w:rsidRPr="00733F73">
        <w:rPr>
          <w:rFonts w:cstheme="minorHAnsi"/>
          <w:sz w:val="20"/>
          <w:szCs w:val="20"/>
        </w:rPr>
        <w:t xml:space="preserve"> olması gereken</w:t>
      </w:r>
      <w:r w:rsidR="007E4A43">
        <w:rPr>
          <w:rFonts w:cstheme="minorHAnsi"/>
          <w:sz w:val="20"/>
          <w:szCs w:val="20"/>
        </w:rPr>
        <w:t>den çok başka bir yerde olduğunu</w:t>
      </w:r>
      <w:r w:rsidR="00C60815" w:rsidRPr="00733F73">
        <w:rPr>
          <w:rFonts w:cstheme="minorHAnsi"/>
          <w:sz w:val="20"/>
          <w:szCs w:val="20"/>
        </w:rPr>
        <w:t>, enformasyon üretmekten çok tüketici arayışı içinde olduğu</w:t>
      </w:r>
      <w:r w:rsidR="00BE2ADA" w:rsidRPr="00733F73">
        <w:rPr>
          <w:rFonts w:cstheme="minorHAnsi"/>
          <w:sz w:val="20"/>
          <w:szCs w:val="20"/>
        </w:rPr>
        <w:t>nu</w:t>
      </w:r>
      <w:r w:rsidR="007E4A43">
        <w:rPr>
          <w:rFonts w:cstheme="minorHAnsi"/>
          <w:sz w:val="20"/>
          <w:szCs w:val="20"/>
        </w:rPr>
        <w:t xml:space="preserve"> </w:t>
      </w:r>
      <w:r w:rsidR="00C60815" w:rsidRPr="00733F73">
        <w:rPr>
          <w:rFonts w:cstheme="minorHAnsi"/>
          <w:sz w:val="20"/>
          <w:szCs w:val="20"/>
        </w:rPr>
        <w:t>göstermekted</w:t>
      </w:r>
      <w:r w:rsidR="00CF0B35" w:rsidRPr="00733F73">
        <w:rPr>
          <w:rFonts w:cstheme="minorHAnsi"/>
          <w:sz w:val="20"/>
          <w:szCs w:val="20"/>
        </w:rPr>
        <w:t xml:space="preserve">ir. </w:t>
      </w:r>
      <w:r w:rsidR="00773C70" w:rsidRPr="00733F73">
        <w:rPr>
          <w:rFonts w:cstheme="minorHAnsi"/>
          <w:sz w:val="20"/>
          <w:szCs w:val="20"/>
        </w:rPr>
        <w:t>İçinde b</w:t>
      </w:r>
      <w:r w:rsidR="00CF0B35" w:rsidRPr="00733F73">
        <w:rPr>
          <w:rFonts w:cstheme="minorHAnsi"/>
          <w:sz w:val="20"/>
          <w:szCs w:val="20"/>
        </w:rPr>
        <w:t>ulunduğu toplumun kültürünü</w:t>
      </w:r>
      <w:r w:rsidR="00C60815" w:rsidRPr="00733F73">
        <w:rPr>
          <w:rFonts w:cstheme="minorHAnsi"/>
          <w:sz w:val="20"/>
          <w:szCs w:val="20"/>
        </w:rPr>
        <w:t xml:space="preserve"> yansıtması gereken medya</w:t>
      </w:r>
      <w:r w:rsidR="00A02CC4">
        <w:rPr>
          <w:rFonts w:cstheme="minorHAnsi"/>
          <w:sz w:val="20"/>
          <w:szCs w:val="20"/>
        </w:rPr>
        <w:t>,</w:t>
      </w:r>
      <w:r w:rsidR="00C60815" w:rsidRPr="00733F73">
        <w:rPr>
          <w:rFonts w:cstheme="minorHAnsi"/>
          <w:sz w:val="20"/>
          <w:szCs w:val="20"/>
        </w:rPr>
        <w:t xml:space="preserve"> bir kültür erozyonuna uğramış toprak altına kayan </w:t>
      </w:r>
      <w:r w:rsidR="00CF0B35" w:rsidRPr="00733F73">
        <w:rPr>
          <w:rFonts w:cstheme="minorHAnsi"/>
          <w:sz w:val="20"/>
          <w:szCs w:val="20"/>
        </w:rPr>
        <w:t>‘t</w:t>
      </w:r>
      <w:r w:rsidR="00C60815" w:rsidRPr="00733F73">
        <w:rPr>
          <w:rFonts w:cstheme="minorHAnsi"/>
          <w:sz w:val="20"/>
          <w:szCs w:val="20"/>
        </w:rPr>
        <w:t>oplumun kendi kültürünün</w:t>
      </w:r>
      <w:r w:rsidR="00CF0B35" w:rsidRPr="00733F73">
        <w:rPr>
          <w:rFonts w:cstheme="minorHAnsi"/>
          <w:sz w:val="20"/>
          <w:szCs w:val="20"/>
        </w:rPr>
        <w:t>’</w:t>
      </w:r>
      <w:r w:rsidR="00A02CC4">
        <w:rPr>
          <w:rFonts w:cstheme="minorHAnsi"/>
          <w:sz w:val="20"/>
          <w:szCs w:val="20"/>
        </w:rPr>
        <w:t xml:space="preserve"> üzerine Popüler kültürü serpiştir</w:t>
      </w:r>
      <w:r w:rsidR="00C60815" w:rsidRPr="00733F73">
        <w:rPr>
          <w:rFonts w:cstheme="minorHAnsi"/>
          <w:sz w:val="20"/>
          <w:szCs w:val="20"/>
        </w:rPr>
        <w:t>miş</w:t>
      </w:r>
      <w:r w:rsidR="006F1FC3">
        <w:rPr>
          <w:rFonts w:cstheme="minorHAnsi"/>
          <w:sz w:val="20"/>
          <w:szCs w:val="20"/>
        </w:rPr>
        <w:t>tir. Bu dolayımla pasif kalan</w:t>
      </w:r>
      <w:r w:rsidR="00C60815" w:rsidRPr="00733F73">
        <w:rPr>
          <w:rFonts w:cstheme="minorHAnsi"/>
          <w:sz w:val="20"/>
          <w:szCs w:val="20"/>
        </w:rPr>
        <w:t xml:space="preserve"> kitle kültürü tek tip bireylerin oluşumuna ve kendi kültürünü kaybeden bir e</w:t>
      </w:r>
      <w:r w:rsidR="00CF0B35" w:rsidRPr="00733F73">
        <w:rPr>
          <w:rFonts w:cstheme="minorHAnsi"/>
          <w:sz w:val="20"/>
          <w:szCs w:val="20"/>
        </w:rPr>
        <w:t>dilgin tüketicinin oluşumuna yol</w:t>
      </w:r>
      <w:r w:rsidR="00C60815" w:rsidRPr="00733F73">
        <w:rPr>
          <w:rFonts w:cstheme="minorHAnsi"/>
          <w:sz w:val="20"/>
          <w:szCs w:val="20"/>
        </w:rPr>
        <w:t xml:space="preserve"> açmaktadır. Bu edilgin tüketici içine çekildiği tüketim toplumu ve popüler alanlar sayesinde hukuksal kavramlardan uzak tutulmakta</w:t>
      </w:r>
      <w:r w:rsidR="009D119E" w:rsidRPr="00733F73">
        <w:rPr>
          <w:rFonts w:cstheme="minorHAnsi"/>
          <w:sz w:val="20"/>
          <w:szCs w:val="20"/>
        </w:rPr>
        <w:t>dır</w:t>
      </w:r>
      <w:r w:rsidR="00C60815" w:rsidRPr="00733F73">
        <w:rPr>
          <w:rFonts w:cstheme="minorHAnsi"/>
          <w:sz w:val="20"/>
          <w:szCs w:val="20"/>
        </w:rPr>
        <w:t>. Hakkını arayan bir toplum yerine yeni popüler zihniy</w:t>
      </w:r>
      <w:r w:rsidR="00CF0B35" w:rsidRPr="00733F73">
        <w:rPr>
          <w:rFonts w:cstheme="minorHAnsi"/>
          <w:sz w:val="20"/>
          <w:szCs w:val="20"/>
        </w:rPr>
        <w:t>etlerin oluşmasına olanak sağla</w:t>
      </w:r>
      <w:r w:rsidR="009D119E" w:rsidRPr="00733F73">
        <w:rPr>
          <w:rFonts w:cstheme="minorHAnsi"/>
          <w:sz w:val="20"/>
          <w:szCs w:val="20"/>
        </w:rPr>
        <w:t>yan bir sistem oluş</w:t>
      </w:r>
      <w:r w:rsidR="00CF0B35" w:rsidRPr="00733F73">
        <w:rPr>
          <w:rFonts w:cstheme="minorHAnsi"/>
          <w:sz w:val="20"/>
          <w:szCs w:val="20"/>
        </w:rPr>
        <w:t>maktadır</w:t>
      </w:r>
      <w:r w:rsidR="00C60815" w:rsidRPr="00733F73">
        <w:rPr>
          <w:rFonts w:cstheme="minorHAnsi"/>
          <w:sz w:val="20"/>
          <w:szCs w:val="20"/>
        </w:rPr>
        <w:t xml:space="preserve">. </w:t>
      </w:r>
      <w:r w:rsidR="00CF0B35" w:rsidRPr="00733F73">
        <w:rPr>
          <w:rFonts w:cstheme="minorHAnsi"/>
          <w:sz w:val="20"/>
          <w:szCs w:val="20"/>
        </w:rPr>
        <w:t>Aynı zamanda toplum medya için bir</w:t>
      </w:r>
      <w:r w:rsidR="00C24166" w:rsidRPr="00733F73">
        <w:rPr>
          <w:rFonts w:cstheme="minorHAnsi"/>
          <w:sz w:val="20"/>
          <w:szCs w:val="20"/>
        </w:rPr>
        <w:t xml:space="preserve"> tüketici konumunda olduğundan b</w:t>
      </w:r>
      <w:r w:rsidR="00CF0B35" w:rsidRPr="00733F73">
        <w:rPr>
          <w:rFonts w:cstheme="minorHAnsi"/>
          <w:sz w:val="20"/>
          <w:szCs w:val="20"/>
        </w:rPr>
        <w:t>u kültürü yeniden üreten medya e</w:t>
      </w:r>
      <w:r w:rsidR="006A5993" w:rsidRPr="00733F73">
        <w:rPr>
          <w:rFonts w:cstheme="minorHAnsi"/>
          <w:sz w:val="20"/>
          <w:szCs w:val="20"/>
        </w:rPr>
        <w:t>leşti</w:t>
      </w:r>
      <w:r w:rsidR="00CF0B35" w:rsidRPr="00733F73">
        <w:rPr>
          <w:rFonts w:cstheme="minorHAnsi"/>
          <w:sz w:val="20"/>
          <w:szCs w:val="20"/>
        </w:rPr>
        <w:t>rel düşünmeyi engellemektedir</w:t>
      </w:r>
      <w:r w:rsidR="006A5993" w:rsidRPr="00733F73">
        <w:rPr>
          <w:rFonts w:cstheme="minorHAnsi"/>
          <w:sz w:val="20"/>
          <w:szCs w:val="20"/>
        </w:rPr>
        <w:t xml:space="preserve">. Eleştirel düşünmeye engel olan sadece dikta rejimleri ya da mitler değildir. Eğlence toplumu yaratarak insanların ideolojik ve </w:t>
      </w:r>
      <w:r w:rsidR="006A5993" w:rsidRPr="00733F73">
        <w:rPr>
          <w:rFonts w:cstheme="minorHAnsi"/>
          <w:sz w:val="20"/>
          <w:szCs w:val="20"/>
        </w:rPr>
        <w:lastRenderedPageBreak/>
        <w:t>hukuksal alanlardan farkında olmadan çekilmesi sağlanmaktadır.</w:t>
      </w:r>
      <w:r w:rsidR="003C69E6" w:rsidRPr="00733F73">
        <w:rPr>
          <w:rFonts w:cstheme="minorHAnsi"/>
          <w:sz w:val="20"/>
          <w:szCs w:val="20"/>
        </w:rPr>
        <w:t xml:space="preserve"> Bu tanımlamalar Kültür Endüstrisi dediğimiz uluslararası sermayenin her şeyi tanımlama gücü ile birlikte toplumun tek tipleşmesini KİA’ların</w:t>
      </w:r>
      <w:r w:rsidR="00C24166" w:rsidRPr="00733F73">
        <w:rPr>
          <w:rFonts w:cstheme="minorHAnsi"/>
          <w:sz w:val="20"/>
          <w:szCs w:val="20"/>
        </w:rPr>
        <w:t>ın</w:t>
      </w:r>
      <w:r w:rsidR="006F1FC3">
        <w:rPr>
          <w:rFonts w:cstheme="minorHAnsi"/>
          <w:sz w:val="20"/>
          <w:szCs w:val="20"/>
        </w:rPr>
        <w:t xml:space="preserve"> ticarileşmesini anlatmaktadır</w:t>
      </w:r>
      <w:r w:rsidR="003C69E6" w:rsidRPr="00733F73">
        <w:rPr>
          <w:rFonts w:cstheme="minorHAnsi"/>
          <w:sz w:val="20"/>
          <w:szCs w:val="20"/>
        </w:rPr>
        <w:t>. A</w:t>
      </w:r>
      <w:r w:rsidR="00F17435">
        <w:rPr>
          <w:rFonts w:cstheme="minorHAnsi"/>
          <w:sz w:val="20"/>
          <w:szCs w:val="20"/>
        </w:rPr>
        <w:t xml:space="preserve">dorno </w:t>
      </w:r>
      <w:r w:rsidR="003C69E6" w:rsidRPr="00733F73">
        <w:rPr>
          <w:rFonts w:cstheme="minorHAnsi"/>
          <w:sz w:val="20"/>
          <w:szCs w:val="20"/>
        </w:rPr>
        <w:t xml:space="preserve">bireyin yok </w:t>
      </w:r>
      <w:r w:rsidR="00CF0B35" w:rsidRPr="00733F73">
        <w:rPr>
          <w:rFonts w:cstheme="minorHAnsi"/>
          <w:sz w:val="20"/>
          <w:szCs w:val="20"/>
        </w:rPr>
        <w:t>edilişi üzerinde durur, Görüntün</w:t>
      </w:r>
      <w:r w:rsidR="003C69E6" w:rsidRPr="00733F73">
        <w:rPr>
          <w:rFonts w:cstheme="minorHAnsi"/>
          <w:sz w:val="20"/>
          <w:szCs w:val="20"/>
        </w:rPr>
        <w:t>ün dilinin tüketicilerin dili gibi gösterilmesine dikkat edilerek aslında TV’a hakim olanların dili olduğunu anlatır.</w:t>
      </w:r>
      <w:r w:rsidR="008E4BD2" w:rsidRPr="00733F73">
        <w:rPr>
          <w:rFonts w:cstheme="minorHAnsi"/>
          <w:sz w:val="20"/>
          <w:szCs w:val="20"/>
        </w:rPr>
        <w:t xml:space="preserve"> </w:t>
      </w:r>
      <w:r w:rsidR="0032722B" w:rsidRPr="00733F73">
        <w:rPr>
          <w:rFonts w:cstheme="minorHAnsi"/>
          <w:sz w:val="20"/>
          <w:szCs w:val="20"/>
        </w:rPr>
        <w:t xml:space="preserve">Yani </w:t>
      </w:r>
      <w:r w:rsidR="00507035" w:rsidRPr="00733F73">
        <w:rPr>
          <w:rFonts w:cstheme="minorHAnsi"/>
          <w:sz w:val="20"/>
          <w:szCs w:val="20"/>
        </w:rPr>
        <w:t>Medya bağlantısıyla hakim ideoloji boyun eğen bir top</w:t>
      </w:r>
      <w:r w:rsidR="002337BD">
        <w:rPr>
          <w:rFonts w:cstheme="minorHAnsi"/>
          <w:sz w:val="20"/>
          <w:szCs w:val="20"/>
        </w:rPr>
        <w:t>lumun oluşumuna zemin hazırlar</w:t>
      </w:r>
      <w:r w:rsidR="0072017F">
        <w:rPr>
          <w:rFonts w:cstheme="minorHAnsi"/>
          <w:sz w:val="20"/>
          <w:szCs w:val="20"/>
          <w:vertAlign w:val="superscript"/>
        </w:rPr>
        <w:t>4</w:t>
      </w:r>
      <w:r w:rsidR="002337BD">
        <w:rPr>
          <w:rFonts w:cstheme="minorHAnsi"/>
          <w:sz w:val="20"/>
          <w:szCs w:val="20"/>
        </w:rPr>
        <w:t>.</w:t>
      </w:r>
    </w:p>
    <w:p w:rsidR="002319A6" w:rsidRPr="00733F73" w:rsidRDefault="002319A6" w:rsidP="005D1207">
      <w:pPr>
        <w:ind w:firstLine="283"/>
        <w:rPr>
          <w:rFonts w:cstheme="minorHAnsi"/>
          <w:sz w:val="20"/>
          <w:szCs w:val="20"/>
        </w:rPr>
      </w:pPr>
      <w:r w:rsidRPr="00733F73">
        <w:rPr>
          <w:rFonts w:cstheme="minorHAnsi"/>
          <w:sz w:val="20"/>
          <w:szCs w:val="20"/>
        </w:rPr>
        <w:t>Medya</w:t>
      </w:r>
      <w:r w:rsidR="0011178F">
        <w:rPr>
          <w:rFonts w:cstheme="minorHAnsi"/>
          <w:sz w:val="20"/>
          <w:szCs w:val="20"/>
        </w:rPr>
        <w:t>nın</w:t>
      </w:r>
      <w:r w:rsidR="00773C70" w:rsidRPr="00733F73">
        <w:rPr>
          <w:rFonts w:cstheme="minorHAnsi"/>
          <w:sz w:val="20"/>
          <w:szCs w:val="20"/>
        </w:rPr>
        <w:t xml:space="preserve"> yukarıda tartışılan </w:t>
      </w:r>
      <w:r w:rsidR="002A50E3" w:rsidRPr="00733F73">
        <w:rPr>
          <w:rFonts w:cstheme="minorHAnsi"/>
          <w:sz w:val="20"/>
          <w:szCs w:val="20"/>
        </w:rPr>
        <w:t xml:space="preserve">2 </w:t>
      </w:r>
      <w:r w:rsidR="00773C70" w:rsidRPr="00733F73">
        <w:rPr>
          <w:rFonts w:cstheme="minorHAnsi"/>
          <w:sz w:val="20"/>
          <w:szCs w:val="20"/>
        </w:rPr>
        <w:t>tavrı geride bırakıp</w:t>
      </w:r>
      <w:r w:rsidRPr="00733F73">
        <w:rPr>
          <w:rFonts w:cstheme="minorHAnsi"/>
          <w:sz w:val="20"/>
          <w:szCs w:val="20"/>
        </w:rPr>
        <w:t xml:space="preserve"> hak haberciliği yap</w:t>
      </w:r>
      <w:r w:rsidR="00773C70" w:rsidRPr="00733F73">
        <w:rPr>
          <w:rFonts w:cstheme="minorHAnsi"/>
          <w:sz w:val="20"/>
          <w:szCs w:val="20"/>
        </w:rPr>
        <w:t>maya kalk</w:t>
      </w:r>
      <w:r w:rsidRPr="00733F73">
        <w:rPr>
          <w:rFonts w:cstheme="minorHAnsi"/>
          <w:sz w:val="20"/>
          <w:szCs w:val="20"/>
        </w:rPr>
        <w:t xml:space="preserve">tığı zaman </w:t>
      </w:r>
      <w:r w:rsidR="00B240E7" w:rsidRPr="00733F73">
        <w:rPr>
          <w:rFonts w:cstheme="minorHAnsi"/>
          <w:sz w:val="20"/>
          <w:szCs w:val="20"/>
        </w:rPr>
        <w:t xml:space="preserve">ise </w:t>
      </w:r>
      <w:r w:rsidRPr="00733F73">
        <w:rPr>
          <w:rFonts w:cstheme="minorHAnsi"/>
          <w:sz w:val="20"/>
          <w:szCs w:val="20"/>
        </w:rPr>
        <w:t>sivil toplumun da güçlenmesine olan</w:t>
      </w:r>
      <w:r w:rsidR="00773C70" w:rsidRPr="00733F73">
        <w:rPr>
          <w:rFonts w:cstheme="minorHAnsi"/>
          <w:sz w:val="20"/>
          <w:szCs w:val="20"/>
        </w:rPr>
        <w:t>ak sağl</w:t>
      </w:r>
      <w:r w:rsidR="00A26873" w:rsidRPr="00733F73">
        <w:rPr>
          <w:rFonts w:cstheme="minorHAnsi"/>
          <w:sz w:val="20"/>
          <w:szCs w:val="20"/>
        </w:rPr>
        <w:t>a</w:t>
      </w:r>
      <w:r w:rsidR="0011178F">
        <w:rPr>
          <w:rFonts w:cstheme="minorHAnsi"/>
          <w:sz w:val="20"/>
          <w:szCs w:val="20"/>
        </w:rPr>
        <w:t>yacağı düşünülmektedir</w:t>
      </w:r>
      <w:r w:rsidR="00A26873" w:rsidRPr="00733F73">
        <w:rPr>
          <w:rFonts w:cstheme="minorHAnsi"/>
          <w:sz w:val="20"/>
          <w:szCs w:val="20"/>
        </w:rPr>
        <w:t>. G</w:t>
      </w:r>
      <w:r w:rsidRPr="00733F73">
        <w:rPr>
          <w:rFonts w:cstheme="minorHAnsi"/>
          <w:sz w:val="20"/>
          <w:szCs w:val="20"/>
        </w:rPr>
        <w:t>azeteler</w:t>
      </w:r>
      <w:r w:rsidR="00A26873" w:rsidRPr="00733F73">
        <w:rPr>
          <w:rFonts w:cstheme="minorHAnsi"/>
          <w:sz w:val="20"/>
          <w:szCs w:val="20"/>
        </w:rPr>
        <w:t>in sür manşetlerinde</w:t>
      </w:r>
      <w:r w:rsidRPr="00733F73">
        <w:rPr>
          <w:rFonts w:cstheme="minorHAnsi"/>
          <w:sz w:val="20"/>
          <w:szCs w:val="20"/>
        </w:rPr>
        <w:t xml:space="preserve"> </w:t>
      </w:r>
      <w:r w:rsidR="006663DD">
        <w:rPr>
          <w:rFonts w:cstheme="minorHAnsi"/>
          <w:sz w:val="20"/>
          <w:szCs w:val="20"/>
        </w:rPr>
        <w:t>“</w:t>
      </w:r>
      <w:r w:rsidRPr="00733F73">
        <w:rPr>
          <w:rFonts w:cstheme="minorHAnsi"/>
          <w:sz w:val="20"/>
          <w:szCs w:val="20"/>
        </w:rPr>
        <w:t>magazine</w:t>
      </w:r>
      <w:r w:rsidR="006663DD">
        <w:rPr>
          <w:rFonts w:cstheme="minorHAnsi"/>
          <w:sz w:val="20"/>
          <w:szCs w:val="20"/>
        </w:rPr>
        <w:t>” (gerçek anlamından uzaklaşmış olan)</w:t>
      </w:r>
      <w:r w:rsidRPr="00733F73">
        <w:rPr>
          <w:rFonts w:cstheme="minorHAnsi"/>
          <w:sz w:val="20"/>
          <w:szCs w:val="20"/>
        </w:rPr>
        <w:t xml:space="preserve"> haberlerinin yer alması yerine hak haberlerinin-sivil toplum örg</w:t>
      </w:r>
      <w:r w:rsidR="00A26873" w:rsidRPr="00733F73">
        <w:rPr>
          <w:rFonts w:cstheme="minorHAnsi"/>
          <w:sz w:val="20"/>
          <w:szCs w:val="20"/>
        </w:rPr>
        <w:t xml:space="preserve">ütlerinin yer almasıyla toplum örgütlü olmaya yönlendirilebilir. Türkiye’de 1980 darbesinden sonra örgüt üyesi olmak terörle bağdaştırılmıştır. Buna sebep; yapılan anayasa, dönem itibariyle yaşanan idam ve hapisler ve hepimizin bildiği diğer kısıtlama ve baskılardır. Herhangi bir hak arama girişimi iktidar ya da haksızlık yapan </w:t>
      </w:r>
      <w:r w:rsidR="00B240E7" w:rsidRPr="00733F73">
        <w:rPr>
          <w:rFonts w:cstheme="minorHAnsi"/>
          <w:sz w:val="20"/>
          <w:szCs w:val="20"/>
        </w:rPr>
        <w:t>kurumun tepkisine sebep olmuş, yaşanan baskılar</w:t>
      </w:r>
      <w:r w:rsidR="00A26873" w:rsidRPr="00733F73">
        <w:rPr>
          <w:rFonts w:cstheme="minorHAnsi"/>
          <w:sz w:val="20"/>
          <w:szCs w:val="20"/>
        </w:rPr>
        <w:t xml:space="preserve"> toplumun örgütlenmek</w:t>
      </w:r>
      <w:r w:rsidR="00C24166" w:rsidRPr="00733F73">
        <w:rPr>
          <w:rFonts w:cstheme="minorHAnsi"/>
          <w:sz w:val="20"/>
          <w:szCs w:val="20"/>
        </w:rPr>
        <w:t>ten kaçınmasına zemin hazırlamıştır</w:t>
      </w:r>
      <w:r w:rsidR="00A26873" w:rsidRPr="00733F73">
        <w:rPr>
          <w:rFonts w:cstheme="minorHAnsi"/>
          <w:sz w:val="20"/>
          <w:szCs w:val="20"/>
        </w:rPr>
        <w:t xml:space="preserve">. </w:t>
      </w:r>
      <w:r w:rsidR="00B240E7" w:rsidRPr="00733F73">
        <w:rPr>
          <w:rFonts w:cstheme="minorHAnsi"/>
          <w:sz w:val="20"/>
          <w:szCs w:val="20"/>
        </w:rPr>
        <w:t xml:space="preserve">Topluma </w:t>
      </w:r>
      <w:r w:rsidR="00751E4E">
        <w:rPr>
          <w:rFonts w:cstheme="minorHAnsi"/>
          <w:sz w:val="20"/>
          <w:szCs w:val="20"/>
        </w:rPr>
        <w:t xml:space="preserve">alttan alta </w:t>
      </w:r>
      <w:r w:rsidR="00B240E7" w:rsidRPr="00733F73">
        <w:rPr>
          <w:rFonts w:cstheme="minorHAnsi"/>
          <w:sz w:val="20"/>
          <w:szCs w:val="20"/>
        </w:rPr>
        <w:t xml:space="preserve">oturtulan örgütlü olmanın yanlış bir şey olduğu düşüncesi darbe rejimi sonrasında da devam etmiştir. Demokrasinin yerleştirilmesi için devletin kendi eliyle oluşturmaya çalıştığı sivil toplum da demokraside etkin bir şekilde söz sahibi olamamıştır. </w:t>
      </w:r>
      <w:r w:rsidR="00A26873" w:rsidRPr="00733F73">
        <w:rPr>
          <w:rFonts w:cstheme="minorHAnsi"/>
          <w:sz w:val="20"/>
          <w:szCs w:val="20"/>
        </w:rPr>
        <w:t xml:space="preserve">Daha sonra </w:t>
      </w:r>
      <w:r w:rsidR="00751E4E">
        <w:rPr>
          <w:rFonts w:cstheme="minorHAnsi"/>
          <w:sz w:val="20"/>
          <w:szCs w:val="20"/>
        </w:rPr>
        <w:t>“</w:t>
      </w:r>
      <w:r w:rsidR="00A26873" w:rsidRPr="00733F73">
        <w:rPr>
          <w:rFonts w:cstheme="minorHAnsi"/>
          <w:sz w:val="20"/>
          <w:szCs w:val="20"/>
        </w:rPr>
        <w:t>özelleştirmelerle</w:t>
      </w:r>
      <w:r w:rsidR="00751E4E">
        <w:rPr>
          <w:rFonts w:cstheme="minorHAnsi"/>
          <w:sz w:val="20"/>
          <w:szCs w:val="20"/>
        </w:rPr>
        <w:t>”</w:t>
      </w:r>
      <w:r w:rsidR="00A26873" w:rsidRPr="00733F73">
        <w:rPr>
          <w:rFonts w:cstheme="minorHAnsi"/>
          <w:sz w:val="20"/>
          <w:szCs w:val="20"/>
        </w:rPr>
        <w:t xml:space="preserve"> medya</w:t>
      </w:r>
      <w:r w:rsidR="00B240E7" w:rsidRPr="00733F73">
        <w:rPr>
          <w:rFonts w:cstheme="minorHAnsi"/>
          <w:sz w:val="20"/>
          <w:szCs w:val="20"/>
        </w:rPr>
        <w:t>nın</w:t>
      </w:r>
      <w:r w:rsidR="00A26873" w:rsidRPr="00733F73">
        <w:rPr>
          <w:rFonts w:cstheme="minorHAnsi"/>
          <w:sz w:val="20"/>
          <w:szCs w:val="20"/>
        </w:rPr>
        <w:t xml:space="preserve"> da kamu yararı düşü</w:t>
      </w:r>
      <w:r w:rsidR="00B240E7" w:rsidRPr="00733F73">
        <w:rPr>
          <w:rFonts w:cstheme="minorHAnsi"/>
          <w:sz w:val="20"/>
          <w:szCs w:val="20"/>
        </w:rPr>
        <w:t>ncesinden gitgide uzaklaşması toplumun yönetimden ve hukuki oluşumdan elini çekmesine sebep olmuştur.</w:t>
      </w:r>
    </w:p>
    <w:p w:rsidR="00B92E82" w:rsidRPr="00733F73" w:rsidRDefault="00B92E82" w:rsidP="004022DB">
      <w:pPr>
        <w:rPr>
          <w:rFonts w:cstheme="minorHAnsi"/>
          <w:b/>
          <w:sz w:val="20"/>
          <w:szCs w:val="20"/>
        </w:rPr>
      </w:pPr>
      <w:r w:rsidRPr="00733F73">
        <w:rPr>
          <w:rFonts w:cstheme="minorHAnsi"/>
          <w:b/>
          <w:sz w:val="20"/>
          <w:szCs w:val="20"/>
        </w:rPr>
        <w:t>TOPLUMU BİLGİLENDİRME AMACINDAN UZAKLAŞAN MEDYA</w:t>
      </w:r>
    </w:p>
    <w:p w:rsidR="00470986" w:rsidRPr="00733F73" w:rsidRDefault="00B92E82" w:rsidP="008F63AC">
      <w:pPr>
        <w:ind w:firstLine="283"/>
        <w:rPr>
          <w:rFonts w:cstheme="minorHAnsi"/>
          <w:sz w:val="20"/>
          <w:szCs w:val="20"/>
        </w:rPr>
      </w:pPr>
      <w:r w:rsidRPr="00733F73">
        <w:rPr>
          <w:rFonts w:cstheme="minorHAnsi"/>
          <w:sz w:val="20"/>
          <w:szCs w:val="20"/>
        </w:rPr>
        <w:t>Hukuki bir devlet düzeninde şekillendiği iddia e</w:t>
      </w:r>
      <w:r w:rsidR="00F90E47" w:rsidRPr="00733F73">
        <w:rPr>
          <w:rFonts w:cstheme="minorHAnsi"/>
          <w:sz w:val="20"/>
          <w:szCs w:val="20"/>
        </w:rPr>
        <w:t>dilen bir toplumda medya</w:t>
      </w:r>
      <w:r w:rsidR="00406153">
        <w:rPr>
          <w:rFonts w:cstheme="minorHAnsi"/>
          <w:sz w:val="20"/>
          <w:szCs w:val="20"/>
        </w:rPr>
        <w:t>,</w:t>
      </w:r>
      <w:r w:rsidR="00F90E47" w:rsidRPr="00733F73">
        <w:rPr>
          <w:rFonts w:cstheme="minorHAnsi"/>
          <w:sz w:val="20"/>
          <w:szCs w:val="20"/>
        </w:rPr>
        <w:t xml:space="preserve"> enformasyonu sansasyonelleştirerek </w:t>
      </w:r>
      <w:r w:rsidRPr="00733F73">
        <w:rPr>
          <w:rFonts w:cstheme="minorHAnsi"/>
          <w:sz w:val="20"/>
          <w:szCs w:val="20"/>
        </w:rPr>
        <w:t xml:space="preserve">kendi eliyle </w:t>
      </w:r>
      <w:r w:rsidR="00A22921" w:rsidRPr="00733F73">
        <w:rPr>
          <w:rFonts w:cstheme="minorHAnsi"/>
          <w:sz w:val="20"/>
          <w:szCs w:val="20"/>
        </w:rPr>
        <w:t>hukuk kuralla</w:t>
      </w:r>
      <w:r w:rsidR="00D05458" w:rsidRPr="00733F73">
        <w:rPr>
          <w:rFonts w:cstheme="minorHAnsi"/>
          <w:sz w:val="20"/>
          <w:szCs w:val="20"/>
        </w:rPr>
        <w:t>rını delmekte,</w:t>
      </w:r>
      <w:r w:rsidR="00F90E47" w:rsidRPr="00733F73">
        <w:rPr>
          <w:rFonts w:cstheme="minorHAnsi"/>
          <w:sz w:val="20"/>
          <w:szCs w:val="20"/>
        </w:rPr>
        <w:t xml:space="preserve"> kişilik</w:t>
      </w:r>
      <w:r w:rsidR="00A22921" w:rsidRPr="00733F73">
        <w:rPr>
          <w:rFonts w:cstheme="minorHAnsi"/>
          <w:sz w:val="20"/>
          <w:szCs w:val="20"/>
        </w:rPr>
        <w:t xml:space="preserve"> h</w:t>
      </w:r>
      <w:r w:rsidR="00D05458" w:rsidRPr="00733F73">
        <w:rPr>
          <w:rFonts w:cstheme="minorHAnsi"/>
          <w:sz w:val="20"/>
          <w:szCs w:val="20"/>
        </w:rPr>
        <w:t>aklarına bile duyarsız bir tutum göstermektedir</w:t>
      </w:r>
      <w:r w:rsidR="00A22921" w:rsidRPr="00733F73">
        <w:rPr>
          <w:rFonts w:cstheme="minorHAnsi"/>
          <w:sz w:val="20"/>
          <w:szCs w:val="20"/>
        </w:rPr>
        <w:t>. Buna verilebilecek örnekle</w:t>
      </w:r>
      <w:r w:rsidR="00176126" w:rsidRPr="00733F73">
        <w:rPr>
          <w:rFonts w:cstheme="minorHAnsi"/>
          <w:sz w:val="20"/>
          <w:szCs w:val="20"/>
        </w:rPr>
        <w:t>r;</w:t>
      </w:r>
      <w:r w:rsidR="007E76F5" w:rsidRPr="00733F73">
        <w:rPr>
          <w:rFonts w:cstheme="minorHAnsi"/>
          <w:sz w:val="20"/>
          <w:szCs w:val="20"/>
        </w:rPr>
        <w:t xml:space="preserve"> Habertürk gazetesinde bıçakla öldürülen bir kadının fotoğrafının sür manşet verilmesi ve yüzünün-yaralarının net</w:t>
      </w:r>
      <w:r w:rsidR="002E41C3" w:rsidRPr="00733F73">
        <w:rPr>
          <w:rFonts w:cstheme="minorHAnsi"/>
          <w:sz w:val="20"/>
          <w:szCs w:val="20"/>
        </w:rPr>
        <w:t xml:space="preserve"> bir şekilde gösterilmiş</w:t>
      </w:r>
      <w:r w:rsidR="007E76F5" w:rsidRPr="00733F73">
        <w:rPr>
          <w:rFonts w:cstheme="minorHAnsi"/>
          <w:sz w:val="20"/>
          <w:szCs w:val="20"/>
        </w:rPr>
        <w:t xml:space="preserve"> olmasıdır. Konu hakkında çok boyutlu tartışmalar ve savunmalar yapılmış olduğu için </w:t>
      </w:r>
      <w:r w:rsidR="002E41C3" w:rsidRPr="00733F73">
        <w:rPr>
          <w:rFonts w:cstheme="minorHAnsi"/>
          <w:sz w:val="20"/>
          <w:szCs w:val="20"/>
        </w:rPr>
        <w:t>burada değineceğim</w:t>
      </w:r>
      <w:r w:rsidR="00D7447C" w:rsidRPr="00733F73">
        <w:rPr>
          <w:rFonts w:cstheme="minorHAnsi"/>
          <w:sz w:val="20"/>
          <w:szCs w:val="20"/>
        </w:rPr>
        <w:t xml:space="preserve"> nokta</w:t>
      </w:r>
      <w:r w:rsidR="002E41C3" w:rsidRPr="00733F73">
        <w:rPr>
          <w:rFonts w:cstheme="minorHAnsi"/>
          <w:sz w:val="20"/>
          <w:szCs w:val="20"/>
        </w:rPr>
        <w:t xml:space="preserve"> </w:t>
      </w:r>
      <w:r w:rsidR="007E76F5" w:rsidRPr="00733F73">
        <w:rPr>
          <w:rFonts w:cstheme="minorHAnsi"/>
          <w:sz w:val="20"/>
          <w:szCs w:val="20"/>
        </w:rPr>
        <w:t>yalnızca</w:t>
      </w:r>
      <w:r w:rsidR="002E41C3" w:rsidRPr="00733F73">
        <w:rPr>
          <w:rFonts w:cstheme="minorHAnsi"/>
          <w:sz w:val="20"/>
          <w:szCs w:val="20"/>
        </w:rPr>
        <w:t xml:space="preserve"> kadının </w:t>
      </w:r>
      <w:r w:rsidR="007E76F5" w:rsidRPr="00733F73">
        <w:rPr>
          <w:rFonts w:cstheme="minorHAnsi"/>
          <w:sz w:val="20"/>
          <w:szCs w:val="20"/>
        </w:rPr>
        <w:t>kişilik haklarının</w:t>
      </w:r>
      <w:r w:rsidR="00006F97" w:rsidRPr="00733F73">
        <w:rPr>
          <w:rFonts w:cstheme="minorHAnsi"/>
          <w:sz w:val="20"/>
          <w:szCs w:val="20"/>
        </w:rPr>
        <w:t>,</w:t>
      </w:r>
      <w:r w:rsidR="007E76F5" w:rsidRPr="00733F73">
        <w:rPr>
          <w:rFonts w:cstheme="minorHAnsi"/>
          <w:sz w:val="20"/>
          <w:szCs w:val="20"/>
        </w:rPr>
        <w:t xml:space="preserve"> kadının ailesinin haklarının ne kada</w:t>
      </w:r>
      <w:r w:rsidR="00176126" w:rsidRPr="00733F73">
        <w:rPr>
          <w:rFonts w:cstheme="minorHAnsi"/>
          <w:sz w:val="20"/>
          <w:szCs w:val="20"/>
        </w:rPr>
        <w:t>r acımasızca delindiği konusudur</w:t>
      </w:r>
      <w:r w:rsidR="007E76F5" w:rsidRPr="00733F73">
        <w:rPr>
          <w:rFonts w:cstheme="minorHAnsi"/>
          <w:sz w:val="20"/>
          <w:szCs w:val="20"/>
        </w:rPr>
        <w:t>. Ya da ülkemiz için elim bir olay; Gazeteci Hr</w:t>
      </w:r>
      <w:r w:rsidR="00F90E47" w:rsidRPr="00733F73">
        <w:rPr>
          <w:rFonts w:cstheme="minorHAnsi"/>
          <w:sz w:val="20"/>
          <w:szCs w:val="20"/>
        </w:rPr>
        <w:t>ant Dink’in öldürülmesi olayında,</w:t>
      </w:r>
      <w:r w:rsidR="007E76F5" w:rsidRPr="00733F73">
        <w:rPr>
          <w:rFonts w:cstheme="minorHAnsi"/>
          <w:sz w:val="20"/>
          <w:szCs w:val="20"/>
        </w:rPr>
        <w:t xml:space="preserve"> ertesi gün haberlerde zanlının</w:t>
      </w:r>
      <w:r w:rsidR="00AF5C5C">
        <w:rPr>
          <w:rFonts w:cstheme="minorHAnsi"/>
          <w:sz w:val="20"/>
          <w:szCs w:val="20"/>
        </w:rPr>
        <w:t xml:space="preserve"> (an itibariyle suçlu)</w:t>
      </w:r>
      <w:r w:rsidR="007E76F5" w:rsidRPr="00733F73">
        <w:rPr>
          <w:rFonts w:cstheme="minorHAnsi"/>
          <w:sz w:val="20"/>
          <w:szCs w:val="20"/>
        </w:rPr>
        <w:t xml:space="preserve"> fotoğrafları adı</w:t>
      </w:r>
      <w:r w:rsidR="00176126" w:rsidRPr="00733F73">
        <w:rPr>
          <w:rFonts w:cstheme="minorHAnsi"/>
          <w:sz w:val="20"/>
          <w:szCs w:val="20"/>
        </w:rPr>
        <w:t xml:space="preserve"> ve soyadı açıkça belirtilmiş</w:t>
      </w:r>
      <w:r w:rsidR="00F90E47" w:rsidRPr="00733F73">
        <w:rPr>
          <w:rFonts w:cstheme="minorHAnsi"/>
          <w:sz w:val="20"/>
          <w:szCs w:val="20"/>
        </w:rPr>
        <w:t xml:space="preserve">, </w:t>
      </w:r>
      <w:r w:rsidR="00176126" w:rsidRPr="00733F73">
        <w:rPr>
          <w:rFonts w:cstheme="minorHAnsi"/>
          <w:sz w:val="20"/>
          <w:szCs w:val="20"/>
        </w:rPr>
        <w:t>birçok anaakım gazete ve kanallarda fo</w:t>
      </w:r>
      <w:r w:rsidR="002B0CA8" w:rsidRPr="00733F73">
        <w:rPr>
          <w:rFonts w:cstheme="minorHAnsi"/>
          <w:sz w:val="20"/>
          <w:szCs w:val="20"/>
        </w:rPr>
        <w:t>toğraf</w:t>
      </w:r>
      <w:r w:rsidR="00F90E47" w:rsidRPr="00733F73">
        <w:rPr>
          <w:rFonts w:cstheme="minorHAnsi"/>
          <w:sz w:val="20"/>
          <w:szCs w:val="20"/>
        </w:rPr>
        <w:t>ları kullanılmıştır</w:t>
      </w:r>
      <w:r w:rsidR="007E76F5" w:rsidRPr="00733F73">
        <w:rPr>
          <w:rFonts w:cstheme="minorHAnsi"/>
          <w:sz w:val="20"/>
          <w:szCs w:val="20"/>
        </w:rPr>
        <w:t>. Her ne olursa olsun cinayeti yapan kişi 17 y</w:t>
      </w:r>
      <w:r w:rsidR="00F90E47" w:rsidRPr="00733F73">
        <w:rPr>
          <w:rFonts w:cstheme="minorHAnsi"/>
          <w:sz w:val="20"/>
          <w:szCs w:val="20"/>
        </w:rPr>
        <w:t>aşında bir çocuktu ve o da kişilik</w:t>
      </w:r>
      <w:r w:rsidR="007E76F5" w:rsidRPr="00733F73">
        <w:rPr>
          <w:rFonts w:cstheme="minorHAnsi"/>
          <w:sz w:val="20"/>
          <w:szCs w:val="20"/>
        </w:rPr>
        <w:t xml:space="preserve"> haklarına sahip bir insandı</w:t>
      </w:r>
      <w:r w:rsidR="002E41C3" w:rsidRPr="00733F73">
        <w:rPr>
          <w:rFonts w:cstheme="minorHAnsi"/>
          <w:sz w:val="20"/>
          <w:szCs w:val="20"/>
        </w:rPr>
        <w:t xml:space="preserve">, medyanın bu tip hak </w:t>
      </w:r>
      <w:r w:rsidR="002E41C3" w:rsidRPr="00733F73">
        <w:rPr>
          <w:rFonts w:cstheme="minorHAnsi"/>
          <w:sz w:val="20"/>
          <w:szCs w:val="20"/>
        </w:rPr>
        <w:lastRenderedPageBreak/>
        <w:t>ihlallerine girmesi popüler kültürün sayes</w:t>
      </w:r>
      <w:r w:rsidR="009C5ED7" w:rsidRPr="00733F73">
        <w:rPr>
          <w:rFonts w:cstheme="minorHAnsi"/>
          <w:sz w:val="20"/>
          <w:szCs w:val="20"/>
        </w:rPr>
        <w:t>inde yani haberin sansasyonelleşmesi</w:t>
      </w:r>
      <w:r w:rsidR="002E41C3" w:rsidRPr="00733F73">
        <w:rPr>
          <w:rFonts w:cstheme="minorHAnsi"/>
          <w:sz w:val="20"/>
          <w:szCs w:val="20"/>
        </w:rPr>
        <w:t xml:space="preserve"> dolayısıyla gerçekleşmektedir. </w:t>
      </w:r>
    </w:p>
    <w:p w:rsidR="00470986" w:rsidRPr="00733F73" w:rsidRDefault="00470986" w:rsidP="00470986">
      <w:pPr>
        <w:shd w:val="clear" w:color="auto" w:fill="FFFFFF"/>
        <w:spacing w:after="0" w:line="240" w:lineRule="auto"/>
        <w:outlineLvl w:val="1"/>
        <w:rPr>
          <w:rFonts w:eastAsia="Times New Roman" w:cstheme="minorHAnsi"/>
          <w:b/>
          <w:bCs/>
          <w:sz w:val="20"/>
          <w:szCs w:val="20"/>
          <w:lang w:eastAsia="tr-TR"/>
        </w:rPr>
      </w:pPr>
      <w:r w:rsidRPr="00733F73">
        <w:rPr>
          <w:rFonts w:eastAsia="Times New Roman" w:cstheme="minorHAnsi"/>
          <w:b/>
          <w:bCs/>
          <w:sz w:val="20"/>
          <w:szCs w:val="20"/>
          <w:lang w:eastAsia="tr-TR"/>
        </w:rPr>
        <w:t>Bianet;</w:t>
      </w:r>
      <w:r w:rsidR="00D05458" w:rsidRPr="00733F73">
        <w:rPr>
          <w:rFonts w:eastAsia="Times New Roman" w:cstheme="minorHAnsi"/>
          <w:b/>
          <w:bCs/>
          <w:sz w:val="20"/>
          <w:szCs w:val="20"/>
          <w:lang w:eastAsia="tr-TR"/>
        </w:rPr>
        <w:t xml:space="preserve"> </w:t>
      </w:r>
      <w:r w:rsidR="00816647">
        <w:rPr>
          <w:rFonts w:eastAsia="Times New Roman" w:cstheme="minorHAnsi"/>
          <w:b/>
          <w:bCs/>
          <w:sz w:val="20"/>
          <w:szCs w:val="20"/>
          <w:lang w:eastAsia="tr-TR"/>
        </w:rPr>
        <w:t>(</w:t>
      </w:r>
      <w:r w:rsidR="00D05458" w:rsidRPr="00733F73">
        <w:rPr>
          <w:rFonts w:eastAsia="Times New Roman" w:cstheme="minorHAnsi"/>
          <w:b/>
          <w:bCs/>
          <w:sz w:val="20"/>
          <w:szCs w:val="20"/>
          <w:lang w:eastAsia="tr-TR"/>
        </w:rPr>
        <w:t>21-01-2007</w:t>
      </w:r>
      <w:r w:rsidR="00816647">
        <w:rPr>
          <w:rFonts w:eastAsia="Times New Roman" w:cstheme="minorHAnsi"/>
          <w:b/>
          <w:bCs/>
          <w:sz w:val="20"/>
          <w:szCs w:val="20"/>
          <w:lang w:eastAsia="tr-TR"/>
        </w:rPr>
        <w:t>, spot)</w:t>
      </w:r>
    </w:p>
    <w:p w:rsidR="00AD4C1C" w:rsidRPr="00733F73" w:rsidRDefault="00AD4C1C" w:rsidP="00470986">
      <w:pPr>
        <w:shd w:val="clear" w:color="auto" w:fill="FFFFFF"/>
        <w:spacing w:after="0" w:line="240" w:lineRule="auto"/>
        <w:outlineLvl w:val="1"/>
        <w:rPr>
          <w:rFonts w:eastAsia="Times New Roman" w:cstheme="minorHAnsi"/>
          <w:bCs/>
          <w:sz w:val="20"/>
          <w:szCs w:val="20"/>
          <w:lang w:eastAsia="tr-TR"/>
        </w:rPr>
      </w:pPr>
    </w:p>
    <w:p w:rsidR="00470986" w:rsidRPr="00733F73" w:rsidRDefault="00AF5C5C" w:rsidP="00053413">
      <w:pPr>
        <w:shd w:val="clear" w:color="auto" w:fill="FFFFFF"/>
        <w:spacing w:after="0" w:line="240" w:lineRule="auto"/>
        <w:ind w:firstLine="284"/>
        <w:outlineLvl w:val="1"/>
        <w:rPr>
          <w:rFonts w:eastAsia="Times New Roman" w:cstheme="minorHAnsi"/>
          <w:bCs/>
          <w:i/>
          <w:sz w:val="20"/>
          <w:szCs w:val="20"/>
          <w:lang w:eastAsia="tr-TR"/>
        </w:rPr>
      </w:pPr>
      <w:r>
        <w:rPr>
          <w:rFonts w:eastAsia="Times New Roman" w:cstheme="minorHAnsi"/>
          <w:bCs/>
          <w:i/>
          <w:sz w:val="20"/>
          <w:szCs w:val="20"/>
          <w:lang w:eastAsia="tr-TR"/>
        </w:rPr>
        <w:t>“</w:t>
      </w:r>
      <w:r w:rsidR="00470986" w:rsidRPr="00733F73">
        <w:rPr>
          <w:rFonts w:eastAsia="Times New Roman" w:cstheme="minorHAnsi"/>
          <w:bCs/>
          <w:i/>
          <w:sz w:val="20"/>
          <w:szCs w:val="20"/>
          <w:lang w:eastAsia="tr-TR"/>
        </w:rPr>
        <w:t>Dink Cinayeti Zanlısı Trabzon</w:t>
      </w:r>
      <w:r>
        <w:rPr>
          <w:rFonts w:eastAsia="Times New Roman" w:cstheme="minorHAnsi"/>
          <w:bCs/>
          <w:i/>
          <w:sz w:val="20"/>
          <w:szCs w:val="20"/>
          <w:lang w:eastAsia="tr-TR"/>
        </w:rPr>
        <w:t>’</w:t>
      </w:r>
      <w:r w:rsidR="00470986" w:rsidRPr="00733F73">
        <w:rPr>
          <w:rFonts w:eastAsia="Times New Roman" w:cstheme="minorHAnsi"/>
          <w:bCs/>
          <w:i/>
          <w:sz w:val="20"/>
          <w:szCs w:val="20"/>
          <w:lang w:eastAsia="tr-TR"/>
        </w:rPr>
        <w:t>dan Bir Çocuk</w:t>
      </w:r>
      <w:r>
        <w:rPr>
          <w:rFonts w:eastAsia="Times New Roman" w:cstheme="minorHAnsi"/>
          <w:bCs/>
          <w:i/>
          <w:sz w:val="20"/>
          <w:szCs w:val="20"/>
          <w:lang w:eastAsia="tr-TR"/>
        </w:rPr>
        <w:t>”</w:t>
      </w:r>
    </w:p>
    <w:p w:rsidR="00470986" w:rsidRPr="008F63AC" w:rsidRDefault="00470986" w:rsidP="008F63AC">
      <w:pPr>
        <w:shd w:val="clear" w:color="auto" w:fill="FFFFFF"/>
        <w:spacing w:before="150" w:after="150" w:line="240" w:lineRule="auto"/>
        <w:rPr>
          <w:rFonts w:eastAsia="Times New Roman" w:cstheme="minorHAnsi"/>
          <w:bCs/>
          <w:i/>
          <w:sz w:val="20"/>
          <w:szCs w:val="20"/>
          <w:lang w:eastAsia="tr-TR"/>
        </w:rPr>
      </w:pPr>
      <w:r w:rsidRPr="00733F73">
        <w:rPr>
          <w:rFonts w:eastAsia="Times New Roman" w:cstheme="minorHAnsi"/>
          <w:bCs/>
          <w:i/>
          <w:sz w:val="20"/>
          <w:szCs w:val="20"/>
          <w:lang w:eastAsia="tr-TR"/>
        </w:rPr>
        <w:t>Dink cinayetinin zanlısı 17 yaşındaki Trabzon</w:t>
      </w:r>
      <w:r w:rsidR="00AF5C5C">
        <w:rPr>
          <w:rFonts w:eastAsia="Times New Roman" w:cstheme="minorHAnsi"/>
          <w:bCs/>
          <w:i/>
          <w:sz w:val="20"/>
          <w:szCs w:val="20"/>
          <w:lang w:eastAsia="tr-TR"/>
        </w:rPr>
        <w:t>’</w:t>
      </w:r>
      <w:r w:rsidRPr="00733F73">
        <w:rPr>
          <w:rFonts w:eastAsia="Times New Roman" w:cstheme="minorHAnsi"/>
          <w:bCs/>
          <w:i/>
          <w:sz w:val="20"/>
          <w:szCs w:val="20"/>
          <w:lang w:eastAsia="tr-TR"/>
        </w:rPr>
        <w:t>da yaşayan O.S., gece Samsunda</w:t>
      </w:r>
      <w:r w:rsidR="00A414E2" w:rsidRPr="00733F73">
        <w:rPr>
          <w:rFonts w:eastAsia="Times New Roman" w:cstheme="minorHAnsi"/>
          <w:bCs/>
          <w:i/>
          <w:sz w:val="20"/>
          <w:szCs w:val="20"/>
          <w:lang w:eastAsia="tr-TR"/>
        </w:rPr>
        <w:t>n</w:t>
      </w:r>
      <w:r w:rsidRPr="00733F73">
        <w:rPr>
          <w:rFonts w:eastAsia="Times New Roman" w:cstheme="minorHAnsi"/>
          <w:bCs/>
          <w:i/>
          <w:sz w:val="20"/>
          <w:szCs w:val="20"/>
          <w:lang w:eastAsia="tr-TR"/>
        </w:rPr>
        <w:t xml:space="preserve"> Trabzon</w:t>
      </w:r>
      <w:r w:rsidR="00AF5C5C">
        <w:rPr>
          <w:rFonts w:eastAsia="Times New Roman" w:cstheme="minorHAnsi"/>
          <w:bCs/>
          <w:i/>
          <w:sz w:val="20"/>
          <w:szCs w:val="20"/>
          <w:lang w:eastAsia="tr-TR"/>
        </w:rPr>
        <w:t>’</w:t>
      </w:r>
      <w:r w:rsidRPr="00733F73">
        <w:rPr>
          <w:rFonts w:eastAsia="Times New Roman" w:cstheme="minorHAnsi"/>
          <w:bCs/>
          <w:i/>
          <w:sz w:val="20"/>
          <w:szCs w:val="20"/>
          <w:lang w:eastAsia="tr-TR"/>
        </w:rPr>
        <w:t>a dönerken yakalandı; diğer şüphelilerle birlikte İstanbul</w:t>
      </w:r>
      <w:r w:rsidR="00AF5C5C">
        <w:rPr>
          <w:rFonts w:eastAsia="Times New Roman" w:cstheme="minorHAnsi"/>
          <w:bCs/>
          <w:i/>
          <w:sz w:val="20"/>
          <w:szCs w:val="20"/>
          <w:lang w:eastAsia="tr-TR"/>
        </w:rPr>
        <w:t>’</w:t>
      </w:r>
      <w:r w:rsidRPr="00733F73">
        <w:rPr>
          <w:rFonts w:eastAsia="Times New Roman" w:cstheme="minorHAnsi"/>
          <w:bCs/>
          <w:i/>
          <w:sz w:val="20"/>
          <w:szCs w:val="20"/>
          <w:lang w:eastAsia="tr-TR"/>
        </w:rPr>
        <w:t>a getirildi. Vali Güler silahın ve güvenlik kameralarındaki berenin O.S.</w:t>
      </w:r>
      <w:r w:rsidR="00AF5C5C">
        <w:rPr>
          <w:rFonts w:eastAsia="Times New Roman" w:cstheme="minorHAnsi"/>
          <w:bCs/>
          <w:i/>
          <w:sz w:val="20"/>
          <w:szCs w:val="20"/>
          <w:lang w:eastAsia="tr-TR"/>
        </w:rPr>
        <w:t>’</w:t>
      </w:r>
      <w:r w:rsidRPr="00733F73">
        <w:rPr>
          <w:rFonts w:eastAsia="Times New Roman" w:cstheme="minorHAnsi"/>
          <w:bCs/>
          <w:i/>
          <w:sz w:val="20"/>
          <w:szCs w:val="20"/>
          <w:lang w:eastAsia="tr-TR"/>
        </w:rPr>
        <w:t>nin yanında olduğunu söyledi</w:t>
      </w:r>
      <w:r w:rsidRPr="00733F73">
        <w:rPr>
          <w:rFonts w:eastAsia="Times New Roman" w:cstheme="minorHAnsi"/>
          <w:i/>
          <w:sz w:val="20"/>
          <w:szCs w:val="20"/>
          <w:shd w:val="clear" w:color="auto" w:fill="FFFFFF"/>
          <w:lang w:eastAsia="tr-TR"/>
        </w:rPr>
        <w:t>.</w:t>
      </w:r>
    </w:p>
    <w:p w:rsidR="00AD4C1C" w:rsidRPr="00733F73" w:rsidRDefault="00AD4C1C" w:rsidP="00470986">
      <w:pPr>
        <w:rPr>
          <w:rFonts w:eastAsia="Times New Roman" w:cstheme="minorHAnsi"/>
          <w:b/>
          <w:sz w:val="20"/>
          <w:szCs w:val="20"/>
          <w:shd w:val="clear" w:color="auto" w:fill="FFFFFF"/>
          <w:lang w:eastAsia="tr-TR"/>
        </w:rPr>
      </w:pPr>
      <w:r w:rsidRPr="00733F73">
        <w:rPr>
          <w:rFonts w:eastAsia="Times New Roman" w:cstheme="minorHAnsi"/>
          <w:b/>
          <w:sz w:val="20"/>
          <w:szCs w:val="20"/>
          <w:shd w:val="clear" w:color="auto" w:fill="FFFFFF"/>
          <w:lang w:eastAsia="tr-TR"/>
        </w:rPr>
        <w:t>Hürriyet;</w:t>
      </w:r>
      <w:r w:rsidR="005F50FD" w:rsidRPr="00733F73">
        <w:rPr>
          <w:rFonts w:eastAsia="Times New Roman" w:cstheme="minorHAnsi"/>
          <w:b/>
          <w:bCs/>
          <w:sz w:val="20"/>
          <w:szCs w:val="20"/>
          <w:lang w:eastAsia="tr-TR"/>
        </w:rPr>
        <w:t xml:space="preserve"> </w:t>
      </w:r>
      <w:r w:rsidR="00816647">
        <w:rPr>
          <w:rFonts w:eastAsia="Times New Roman" w:cstheme="minorHAnsi"/>
          <w:b/>
          <w:bCs/>
          <w:sz w:val="20"/>
          <w:szCs w:val="20"/>
          <w:lang w:eastAsia="tr-TR"/>
        </w:rPr>
        <w:t>(</w:t>
      </w:r>
      <w:r w:rsidR="005F50FD" w:rsidRPr="00733F73">
        <w:rPr>
          <w:rFonts w:eastAsia="Times New Roman" w:cstheme="minorHAnsi"/>
          <w:b/>
          <w:bCs/>
          <w:sz w:val="20"/>
          <w:szCs w:val="20"/>
          <w:lang w:eastAsia="tr-TR"/>
        </w:rPr>
        <w:t>21-01-2007</w:t>
      </w:r>
      <w:r w:rsidR="00816647">
        <w:rPr>
          <w:rFonts w:eastAsia="Times New Roman" w:cstheme="minorHAnsi"/>
          <w:b/>
          <w:bCs/>
          <w:sz w:val="20"/>
          <w:szCs w:val="20"/>
          <w:lang w:eastAsia="tr-TR"/>
        </w:rPr>
        <w:t>,spot)</w:t>
      </w:r>
    </w:p>
    <w:p w:rsidR="00AD4C1C" w:rsidRPr="00733F73" w:rsidRDefault="00816647" w:rsidP="00053413">
      <w:pPr>
        <w:pStyle w:val="Heading1"/>
        <w:shd w:val="clear" w:color="auto" w:fill="FFFFFF"/>
        <w:spacing w:before="0"/>
        <w:ind w:firstLine="283"/>
        <w:rPr>
          <w:rFonts w:asciiTheme="minorHAnsi" w:hAnsiTheme="minorHAnsi" w:cstheme="minorHAnsi"/>
          <w:b w:val="0"/>
          <w:i/>
          <w:color w:val="auto"/>
          <w:sz w:val="20"/>
          <w:szCs w:val="20"/>
        </w:rPr>
      </w:pPr>
      <w:r>
        <w:rPr>
          <w:rFonts w:asciiTheme="minorHAnsi" w:hAnsiTheme="minorHAnsi" w:cstheme="minorHAnsi"/>
          <w:b w:val="0"/>
          <w:i/>
          <w:color w:val="auto"/>
          <w:sz w:val="20"/>
          <w:szCs w:val="20"/>
        </w:rPr>
        <w:t>“</w:t>
      </w:r>
      <w:r w:rsidR="00AD4C1C" w:rsidRPr="00733F73">
        <w:rPr>
          <w:rFonts w:asciiTheme="minorHAnsi" w:hAnsiTheme="minorHAnsi" w:cstheme="minorHAnsi"/>
          <w:b w:val="0"/>
          <w:i/>
          <w:color w:val="auto"/>
          <w:sz w:val="20"/>
          <w:szCs w:val="20"/>
        </w:rPr>
        <w:t>Katil zanlısı yakalandı</w:t>
      </w:r>
      <w:r>
        <w:rPr>
          <w:rFonts w:asciiTheme="minorHAnsi" w:hAnsiTheme="minorHAnsi" w:cstheme="minorHAnsi"/>
          <w:b w:val="0"/>
          <w:i/>
          <w:color w:val="auto"/>
          <w:sz w:val="20"/>
          <w:szCs w:val="20"/>
        </w:rPr>
        <w:t>”</w:t>
      </w:r>
    </w:p>
    <w:p w:rsidR="00801F0A" w:rsidRPr="00733F73" w:rsidRDefault="00AD4C1C" w:rsidP="00470986">
      <w:pPr>
        <w:rPr>
          <w:rFonts w:cstheme="minorHAnsi"/>
          <w:bCs/>
          <w:i/>
          <w:sz w:val="20"/>
          <w:szCs w:val="20"/>
          <w:shd w:val="clear" w:color="auto" w:fill="FFFFFF"/>
        </w:rPr>
      </w:pPr>
      <w:r w:rsidRPr="00733F73">
        <w:rPr>
          <w:rFonts w:cstheme="minorHAnsi"/>
          <w:bCs/>
          <w:i/>
          <w:sz w:val="20"/>
          <w:szCs w:val="20"/>
          <w:shd w:val="clear" w:color="auto" w:fill="FFFFFF"/>
        </w:rPr>
        <w:t>Hrant Dink'in katil zanlısı Ogün Samast Samsun'da yakalandı. Başbakan Erdoğan Ogün Samast'ın yakalandığını resmi olarak açıkladı.</w:t>
      </w:r>
    </w:p>
    <w:p w:rsidR="007E76F5" w:rsidRPr="00733F73" w:rsidRDefault="002E41C3" w:rsidP="00053413">
      <w:pPr>
        <w:ind w:firstLine="283"/>
        <w:rPr>
          <w:rFonts w:cstheme="minorHAnsi"/>
          <w:sz w:val="20"/>
          <w:szCs w:val="20"/>
        </w:rPr>
      </w:pPr>
      <w:r w:rsidRPr="00733F73">
        <w:rPr>
          <w:rFonts w:cstheme="minorHAnsi"/>
          <w:sz w:val="20"/>
          <w:szCs w:val="20"/>
        </w:rPr>
        <w:t>Bir cinayet haberinin bile kullanılan dil ve haberin oluşumu sırasında ne kadar önemli değ</w:t>
      </w:r>
      <w:r w:rsidR="00392286" w:rsidRPr="00733F73">
        <w:rPr>
          <w:rFonts w:cstheme="minorHAnsi"/>
          <w:sz w:val="20"/>
          <w:szCs w:val="20"/>
        </w:rPr>
        <w:t>işimlere uğrayabildiği ve sansasyonel</w:t>
      </w:r>
      <w:r w:rsidRPr="00733F73">
        <w:rPr>
          <w:rFonts w:cstheme="minorHAnsi"/>
          <w:sz w:val="20"/>
          <w:szCs w:val="20"/>
        </w:rPr>
        <w:t xml:space="preserve"> boyutlara ulaştırılabildiği ortadadır.</w:t>
      </w:r>
      <w:r w:rsidR="00DD12F2" w:rsidRPr="00733F73">
        <w:rPr>
          <w:rFonts w:cstheme="minorHAnsi"/>
          <w:sz w:val="20"/>
          <w:szCs w:val="20"/>
        </w:rPr>
        <w:t xml:space="preserve"> </w:t>
      </w:r>
      <w:r w:rsidR="007E76F5" w:rsidRPr="00733F73">
        <w:rPr>
          <w:rFonts w:cstheme="minorHAnsi"/>
          <w:sz w:val="20"/>
          <w:szCs w:val="20"/>
        </w:rPr>
        <w:t>Bu</w:t>
      </w:r>
      <w:r w:rsidR="00104377">
        <w:rPr>
          <w:rFonts w:cstheme="minorHAnsi"/>
          <w:sz w:val="20"/>
          <w:szCs w:val="20"/>
        </w:rPr>
        <w:t xml:space="preserve"> örneklerl</w:t>
      </w:r>
      <w:r w:rsidR="00D04D74">
        <w:rPr>
          <w:rFonts w:cstheme="minorHAnsi"/>
          <w:sz w:val="20"/>
          <w:szCs w:val="20"/>
        </w:rPr>
        <w:t>e anlatmaya çalışılan,</w:t>
      </w:r>
      <w:r w:rsidR="007E76F5" w:rsidRPr="00733F73">
        <w:rPr>
          <w:rFonts w:cstheme="minorHAnsi"/>
          <w:sz w:val="20"/>
          <w:szCs w:val="20"/>
        </w:rPr>
        <w:t xml:space="preserve"> olguların doğruluğu ya da yanlışlığı değil, medyanın vermiş olduğu tepkilerdir. Gazetecilik</w:t>
      </w:r>
      <w:r w:rsidR="00104377">
        <w:rPr>
          <w:rFonts w:cstheme="minorHAnsi"/>
          <w:sz w:val="20"/>
          <w:szCs w:val="20"/>
        </w:rPr>
        <w:t>,</w:t>
      </w:r>
      <w:r w:rsidR="007E76F5" w:rsidRPr="00733F73">
        <w:rPr>
          <w:rFonts w:cstheme="minorHAnsi"/>
          <w:sz w:val="20"/>
          <w:szCs w:val="20"/>
        </w:rPr>
        <w:t xml:space="preserve"> taraf tutmanın</w:t>
      </w:r>
      <w:r w:rsidR="00104377">
        <w:rPr>
          <w:rFonts w:cstheme="minorHAnsi"/>
          <w:sz w:val="20"/>
          <w:szCs w:val="20"/>
        </w:rPr>
        <w:t xml:space="preserve"> ya da çok okunmanın</w:t>
      </w:r>
      <w:r w:rsidR="007E76F5" w:rsidRPr="00733F73">
        <w:rPr>
          <w:rFonts w:cstheme="minorHAnsi"/>
          <w:sz w:val="20"/>
          <w:szCs w:val="20"/>
        </w:rPr>
        <w:t xml:space="preserve"> yanı sıra gerçeği doğru bir şekilde yansıtmayı savunmalıdır. Haber ve yorum ayrımı yapılmalı ve bu tip hukuki normlar göz önünde bulundurulmalıdır.</w:t>
      </w:r>
    </w:p>
    <w:p w:rsidR="00516F5D" w:rsidRPr="00733F73" w:rsidRDefault="00653022" w:rsidP="00053413">
      <w:pPr>
        <w:ind w:firstLine="283"/>
        <w:rPr>
          <w:rFonts w:cstheme="minorHAnsi"/>
          <w:sz w:val="20"/>
          <w:szCs w:val="20"/>
        </w:rPr>
      </w:pPr>
      <w:r w:rsidRPr="00733F73">
        <w:rPr>
          <w:rFonts w:cstheme="minorHAnsi"/>
          <w:sz w:val="20"/>
          <w:szCs w:val="20"/>
        </w:rPr>
        <w:t>Bu</w:t>
      </w:r>
      <w:r w:rsidR="006A16BE" w:rsidRPr="00733F73">
        <w:rPr>
          <w:rFonts w:cstheme="minorHAnsi"/>
          <w:sz w:val="20"/>
          <w:szCs w:val="20"/>
        </w:rPr>
        <w:t xml:space="preserve"> durum</w:t>
      </w:r>
      <w:r w:rsidR="00A84767">
        <w:rPr>
          <w:rFonts w:cstheme="minorHAnsi"/>
          <w:sz w:val="20"/>
          <w:szCs w:val="20"/>
        </w:rPr>
        <w:t>;</w:t>
      </w:r>
      <w:r w:rsidRPr="00733F73">
        <w:rPr>
          <w:rFonts w:cstheme="minorHAnsi"/>
          <w:sz w:val="20"/>
          <w:szCs w:val="20"/>
        </w:rPr>
        <w:t xml:space="preserve"> medyanın hak ihlalini göstereceği ve toplumun kendi hakkını aramasına katkıda bulunacağı yerde kendi eliyle hak ihlali yaptığının göstergesi</w:t>
      </w:r>
      <w:r w:rsidR="00311A91" w:rsidRPr="00733F73">
        <w:rPr>
          <w:rFonts w:cstheme="minorHAnsi"/>
          <w:sz w:val="20"/>
          <w:szCs w:val="20"/>
        </w:rPr>
        <w:t xml:space="preserve"> ve hakları ihlal edilen insanların kendine yer arayacağı</w:t>
      </w:r>
      <w:r w:rsidR="00C75DAA">
        <w:rPr>
          <w:rFonts w:cstheme="minorHAnsi"/>
          <w:sz w:val="20"/>
          <w:szCs w:val="20"/>
        </w:rPr>
        <w:t xml:space="preserve"> bir kanal olmak yerine sansasyo</w:t>
      </w:r>
      <w:r w:rsidRPr="00733F73">
        <w:rPr>
          <w:rFonts w:cstheme="minorHAnsi"/>
          <w:sz w:val="20"/>
          <w:szCs w:val="20"/>
        </w:rPr>
        <w:t>nel dil ve yer vermediği hak haberleri dolayısıyla toplumun bu konuda pasifleştirilmesini sağlayan bir kanal halini almaktadır.</w:t>
      </w:r>
      <w:r w:rsidR="00B2501E" w:rsidRPr="00733F73">
        <w:rPr>
          <w:rFonts w:cstheme="minorHAnsi"/>
          <w:sz w:val="20"/>
          <w:szCs w:val="20"/>
        </w:rPr>
        <w:t xml:space="preserve"> Yani haberlerde asıl destekleyici unsurlar yerine ilgi çekici bir hal yaratma amacıyla vurgulanması gereken noktalar asıl konudan çok uzaklaşmakta ve hak ihlalleri yaşanmaktadır</w:t>
      </w:r>
      <w:r w:rsidR="00516F5D" w:rsidRPr="00733F73">
        <w:rPr>
          <w:rFonts w:cstheme="minorHAnsi"/>
          <w:sz w:val="20"/>
          <w:szCs w:val="20"/>
        </w:rPr>
        <w:t xml:space="preserve">. </w:t>
      </w:r>
      <w:r w:rsidR="00662696" w:rsidRPr="00733F73">
        <w:rPr>
          <w:rFonts w:cstheme="minorHAnsi"/>
          <w:sz w:val="20"/>
          <w:szCs w:val="20"/>
        </w:rPr>
        <w:t xml:space="preserve">Medya sansasyonel haber yapma işini </w:t>
      </w:r>
      <w:r w:rsidR="00311A91" w:rsidRPr="00733F73">
        <w:rPr>
          <w:rFonts w:cstheme="minorHAnsi"/>
          <w:sz w:val="20"/>
          <w:szCs w:val="20"/>
        </w:rPr>
        <w:t>bir yana bırakarak hak ihlallerine karşı duyarlı o</w:t>
      </w:r>
      <w:r w:rsidR="000767DA">
        <w:rPr>
          <w:rFonts w:cstheme="minorHAnsi"/>
          <w:sz w:val="20"/>
          <w:szCs w:val="20"/>
        </w:rPr>
        <w:t>lduğu zaman demokrasiye</w:t>
      </w:r>
      <w:r w:rsidR="00311A91" w:rsidRPr="00733F73">
        <w:rPr>
          <w:rFonts w:cstheme="minorHAnsi"/>
          <w:sz w:val="20"/>
          <w:szCs w:val="20"/>
        </w:rPr>
        <w:t xml:space="preserve"> katılımın bir parçası halini almış olacaktır. </w:t>
      </w:r>
    </w:p>
    <w:p w:rsidR="00310B21" w:rsidRPr="00733F73" w:rsidRDefault="006610B0" w:rsidP="00053413">
      <w:pPr>
        <w:ind w:firstLine="283"/>
        <w:rPr>
          <w:rFonts w:cstheme="minorHAnsi"/>
          <w:sz w:val="20"/>
          <w:szCs w:val="20"/>
        </w:rPr>
      </w:pPr>
      <w:r w:rsidRPr="00733F73">
        <w:rPr>
          <w:rFonts w:cstheme="minorHAnsi"/>
          <w:sz w:val="20"/>
          <w:szCs w:val="20"/>
        </w:rPr>
        <w:t>Haberler</w:t>
      </w:r>
      <w:r w:rsidR="00311A91" w:rsidRPr="00733F73">
        <w:rPr>
          <w:rFonts w:cstheme="minorHAnsi"/>
          <w:sz w:val="20"/>
          <w:szCs w:val="20"/>
        </w:rPr>
        <w:t>de yaşanan ihlaller</w:t>
      </w:r>
      <w:r w:rsidRPr="00733F73">
        <w:rPr>
          <w:rFonts w:cstheme="minorHAnsi"/>
          <w:sz w:val="20"/>
          <w:szCs w:val="20"/>
        </w:rPr>
        <w:t xml:space="preserve"> çok boyutludur ancak toplumun yanılmasına ortam yaratacak en önemli ihlaller söylem dolayısıyla gerçekleşmektedir.</w:t>
      </w:r>
      <w:r w:rsidR="00311A91" w:rsidRPr="00733F73">
        <w:rPr>
          <w:rFonts w:cstheme="minorHAnsi"/>
          <w:sz w:val="20"/>
          <w:szCs w:val="20"/>
        </w:rPr>
        <w:t xml:space="preserve"> </w:t>
      </w:r>
      <w:r w:rsidR="009A4AF5" w:rsidRPr="00733F73">
        <w:rPr>
          <w:rFonts w:cstheme="minorHAnsi"/>
          <w:sz w:val="20"/>
          <w:szCs w:val="20"/>
        </w:rPr>
        <w:t xml:space="preserve">Tabiki </w:t>
      </w:r>
      <w:r w:rsidR="00311A91" w:rsidRPr="00733F73">
        <w:rPr>
          <w:rFonts w:cstheme="minorHAnsi"/>
          <w:sz w:val="20"/>
          <w:szCs w:val="20"/>
        </w:rPr>
        <w:t xml:space="preserve">sivil toplum kuruluşlarının medyada yer bulması ve buluş şekli dahilinde. </w:t>
      </w:r>
      <w:r w:rsidR="009A4AF5" w:rsidRPr="00733F73">
        <w:rPr>
          <w:rFonts w:cstheme="minorHAnsi"/>
          <w:sz w:val="20"/>
          <w:szCs w:val="20"/>
        </w:rPr>
        <w:t xml:space="preserve">Örneğin; </w:t>
      </w:r>
      <w:r w:rsidR="006A16BE" w:rsidRPr="00733F73">
        <w:rPr>
          <w:rFonts w:cstheme="minorHAnsi"/>
          <w:sz w:val="20"/>
          <w:szCs w:val="20"/>
        </w:rPr>
        <w:t xml:space="preserve">Medyada </w:t>
      </w:r>
      <w:r w:rsidR="00EB37AF" w:rsidRPr="00733F73">
        <w:rPr>
          <w:rFonts w:cstheme="minorHAnsi"/>
          <w:sz w:val="20"/>
          <w:szCs w:val="20"/>
        </w:rPr>
        <w:t xml:space="preserve">“eylem yaptılar” </w:t>
      </w:r>
      <w:r w:rsidR="006A16BE" w:rsidRPr="00733F73">
        <w:rPr>
          <w:rFonts w:cstheme="minorHAnsi"/>
          <w:sz w:val="20"/>
          <w:szCs w:val="20"/>
        </w:rPr>
        <w:t xml:space="preserve"> cümleciği olumsuz etki yaratma amaçlı kullanılmaktadır. Daha önce de belirttiğim gibi 1980 darbesi sonrasında eylem yapmak oldukça korkutucu bir cümlecikti.</w:t>
      </w:r>
      <w:r w:rsidR="009A4AF5" w:rsidRPr="00733F73">
        <w:rPr>
          <w:rFonts w:cstheme="minorHAnsi"/>
          <w:sz w:val="20"/>
          <w:szCs w:val="20"/>
        </w:rPr>
        <w:t xml:space="preserve"> Bu gün ise hala</w:t>
      </w:r>
      <w:r w:rsidR="006A16BE" w:rsidRPr="00733F73">
        <w:rPr>
          <w:rFonts w:cstheme="minorHAnsi"/>
          <w:sz w:val="20"/>
          <w:szCs w:val="20"/>
        </w:rPr>
        <w:t xml:space="preserve"> Sivil toplum kuruluşları (STK) medyada bu cümlecikle oldukça kısıtlı bir şekilde yer bulmaktadırlar. </w:t>
      </w:r>
      <w:r w:rsidR="006A16BE" w:rsidRPr="00733F73">
        <w:rPr>
          <w:rFonts w:cstheme="minorHAnsi"/>
          <w:sz w:val="20"/>
          <w:szCs w:val="20"/>
        </w:rPr>
        <w:lastRenderedPageBreak/>
        <w:t>Toplumun STK’lardan daha da uzaklaşmasını sağlayan “izinsiz gösteri” cümleciği</w:t>
      </w:r>
      <w:r w:rsidR="00153289" w:rsidRPr="00733F73">
        <w:rPr>
          <w:rFonts w:cstheme="minorHAnsi"/>
          <w:sz w:val="20"/>
          <w:szCs w:val="20"/>
        </w:rPr>
        <w:t xml:space="preserve"> ise; i</w:t>
      </w:r>
      <w:r w:rsidR="008B57D1" w:rsidRPr="00733F73">
        <w:rPr>
          <w:rFonts w:cstheme="minorHAnsi"/>
          <w:sz w:val="20"/>
          <w:szCs w:val="20"/>
        </w:rPr>
        <w:t>zinsiz gösteri yapan bir</w:t>
      </w:r>
      <w:r w:rsidR="00153289" w:rsidRPr="00733F73">
        <w:rPr>
          <w:rFonts w:cstheme="minorHAnsi"/>
          <w:sz w:val="20"/>
          <w:szCs w:val="20"/>
        </w:rPr>
        <w:t xml:space="preserve"> </w:t>
      </w:r>
      <w:r w:rsidR="00310B21" w:rsidRPr="00733F73">
        <w:rPr>
          <w:rFonts w:cstheme="minorHAnsi"/>
          <w:sz w:val="20"/>
          <w:szCs w:val="20"/>
        </w:rPr>
        <w:t>nevi</w:t>
      </w:r>
      <w:r w:rsidR="006A16BE" w:rsidRPr="00733F73">
        <w:rPr>
          <w:rFonts w:cstheme="minorHAnsi"/>
          <w:sz w:val="20"/>
          <w:szCs w:val="20"/>
        </w:rPr>
        <w:t xml:space="preserve"> terörist</w:t>
      </w:r>
      <w:r w:rsidR="002F602B" w:rsidRPr="00733F73">
        <w:rPr>
          <w:rFonts w:cstheme="minorHAnsi"/>
          <w:sz w:val="20"/>
          <w:szCs w:val="20"/>
        </w:rPr>
        <w:t xml:space="preserve"> olarak gösterilmeye çalışılan</w:t>
      </w:r>
      <w:r w:rsidR="006A16BE" w:rsidRPr="00733F73">
        <w:rPr>
          <w:rFonts w:cstheme="minorHAnsi"/>
          <w:sz w:val="20"/>
          <w:szCs w:val="20"/>
        </w:rPr>
        <w:t xml:space="preserve"> bir grubu</w:t>
      </w:r>
      <w:r w:rsidR="00310B21" w:rsidRPr="00733F73">
        <w:rPr>
          <w:rFonts w:cstheme="minorHAnsi"/>
          <w:sz w:val="20"/>
          <w:szCs w:val="20"/>
        </w:rPr>
        <w:t xml:space="preserve"> anlatmaktadır. Medyada bu şekilde lanse edilen bir topluluğun derdini anlatabilmesi oldukça zorlaşmaktadır. </w:t>
      </w:r>
      <w:r w:rsidR="006A16BE" w:rsidRPr="00733F73">
        <w:rPr>
          <w:rFonts w:cstheme="minorHAnsi"/>
          <w:sz w:val="20"/>
          <w:szCs w:val="20"/>
        </w:rPr>
        <w:t xml:space="preserve"> </w:t>
      </w:r>
    </w:p>
    <w:p w:rsidR="001772DB" w:rsidRPr="00733F73" w:rsidRDefault="001772DB" w:rsidP="00915E54">
      <w:pPr>
        <w:ind w:firstLine="283"/>
        <w:rPr>
          <w:rFonts w:cstheme="minorHAnsi"/>
          <w:i/>
          <w:sz w:val="20"/>
          <w:szCs w:val="20"/>
        </w:rPr>
      </w:pPr>
      <w:r w:rsidRPr="00733F73">
        <w:rPr>
          <w:rFonts w:cstheme="minorHAnsi"/>
          <w:sz w:val="20"/>
          <w:szCs w:val="20"/>
        </w:rPr>
        <w:t xml:space="preserve">Anayasanın 26. Maddesinde </w:t>
      </w:r>
      <w:r w:rsidRPr="00733F73">
        <w:rPr>
          <w:rFonts w:cstheme="minorHAnsi"/>
          <w:i/>
          <w:sz w:val="20"/>
          <w:szCs w:val="20"/>
        </w:rPr>
        <w:t>“Herkes düşünce ve kanaatlerini söz, yazı, resim ve ya başka yollarla tek başına veya toplu olarak açıklama ve yayma hakkına sahiptir. Bu hürriyet resmi makamların müdahalesi olmaksızın haber veya fikir almak ya da vermek serbestliğini de kapsar. Bu fıkra hükmü radyo, televizyon, sinema veya benzeri yollarla yapılan yayımların izin sistemine bağlanmasına engel değildir.”</w:t>
      </w:r>
    </w:p>
    <w:p w:rsidR="001772DB" w:rsidRPr="00733F73" w:rsidRDefault="001772DB" w:rsidP="00053413">
      <w:pPr>
        <w:ind w:firstLine="283"/>
        <w:rPr>
          <w:rFonts w:cstheme="minorHAnsi"/>
          <w:sz w:val="20"/>
          <w:szCs w:val="20"/>
        </w:rPr>
      </w:pPr>
      <w:r w:rsidRPr="00733F73">
        <w:rPr>
          <w:rFonts w:cstheme="minorHAnsi"/>
          <w:sz w:val="20"/>
          <w:szCs w:val="20"/>
        </w:rPr>
        <w:t xml:space="preserve">Bu sebeple “izinsiz gösteri” diye bir şey yoktur. Medyanın bu söylemi kullanması </w:t>
      </w:r>
      <w:r w:rsidR="00853481" w:rsidRPr="00733F73">
        <w:rPr>
          <w:rFonts w:cstheme="minorHAnsi"/>
          <w:sz w:val="20"/>
          <w:szCs w:val="20"/>
        </w:rPr>
        <w:t>gösteri yapan grubun haklarını ihlal ettiğinin açık göstergesidir. Toplum gözünde grubun amacının gösterilmesi yerine değerinin düşürülmesine zemin hazırlanmaktadır. Yine bu maddenin devamında bu hakka ancak şu şekilde sınırlama getirilmiştir.</w:t>
      </w:r>
    </w:p>
    <w:p w:rsidR="00853481" w:rsidRPr="00733F73" w:rsidRDefault="00853481" w:rsidP="00053413">
      <w:pPr>
        <w:ind w:firstLine="283"/>
        <w:rPr>
          <w:rFonts w:cstheme="minorHAnsi"/>
          <w:i/>
          <w:sz w:val="20"/>
          <w:szCs w:val="20"/>
        </w:rPr>
      </w:pPr>
      <w:r w:rsidRPr="00733F73">
        <w:rPr>
          <w:rFonts w:cstheme="minorHAnsi"/>
          <w:i/>
          <w:sz w:val="20"/>
          <w:szCs w:val="20"/>
        </w:rPr>
        <w:t>“Bu hürriyetin kullanılması, milli güvenlik, kamu düzeni, kamu güvenliği Cumhuriyet’in temek nitelikleri ve Devletin ülke ve milleti ile bölünmez bütünlüğünün korunması, suçların önlenmes</w:t>
      </w:r>
      <w:r w:rsidR="001A6BB1" w:rsidRPr="00733F73">
        <w:rPr>
          <w:rFonts w:cstheme="minorHAnsi"/>
          <w:i/>
          <w:sz w:val="20"/>
          <w:szCs w:val="20"/>
        </w:rPr>
        <w:t xml:space="preserve">i, suçluların cezalandırılması, </w:t>
      </w:r>
      <w:r w:rsidR="006F25CD">
        <w:rPr>
          <w:rFonts w:cstheme="minorHAnsi"/>
          <w:i/>
          <w:sz w:val="20"/>
          <w:szCs w:val="20"/>
        </w:rPr>
        <w:t>D</w:t>
      </w:r>
      <w:r w:rsidRPr="00733F73">
        <w:rPr>
          <w:rFonts w:cstheme="minorHAnsi"/>
          <w:i/>
          <w:sz w:val="20"/>
          <w:szCs w:val="20"/>
        </w:rPr>
        <w:t>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sınırlanabilir.”</w:t>
      </w:r>
    </w:p>
    <w:p w:rsidR="00807664" w:rsidRPr="00733F73" w:rsidRDefault="00807664" w:rsidP="00915E54">
      <w:pPr>
        <w:ind w:firstLine="283"/>
        <w:rPr>
          <w:rFonts w:cstheme="minorHAnsi"/>
          <w:sz w:val="20"/>
          <w:szCs w:val="20"/>
        </w:rPr>
      </w:pPr>
      <w:r w:rsidRPr="00733F73">
        <w:rPr>
          <w:rFonts w:cstheme="minorHAnsi"/>
          <w:sz w:val="20"/>
          <w:szCs w:val="20"/>
        </w:rPr>
        <w:t>Bu durumda gerçekleşen gösteriler zaten devletin kolluk kuvvetleri tarafından engellenmektedir ve haberlere bu şekilde yansımaktadır.</w:t>
      </w:r>
      <w:r w:rsidR="001A6BB1" w:rsidRPr="00733F73">
        <w:rPr>
          <w:rFonts w:cstheme="minorHAnsi"/>
          <w:sz w:val="20"/>
          <w:szCs w:val="20"/>
        </w:rPr>
        <w:t xml:space="preserve"> Madde;</w:t>
      </w:r>
    </w:p>
    <w:p w:rsidR="001A6BB1" w:rsidRPr="00733F73" w:rsidRDefault="001A6BB1" w:rsidP="00915E54">
      <w:pPr>
        <w:ind w:firstLine="283"/>
        <w:rPr>
          <w:rFonts w:cstheme="minorHAnsi"/>
          <w:sz w:val="20"/>
          <w:szCs w:val="20"/>
        </w:rPr>
      </w:pPr>
      <w:r w:rsidRPr="00733F73">
        <w:rPr>
          <w:rFonts w:cstheme="minorHAnsi"/>
          <w:i/>
          <w:sz w:val="20"/>
          <w:szCs w:val="20"/>
        </w:rPr>
        <w:t>“Haber ve düşünceleri yayma araçlarının kullanılmasına ilişkin düzenleyici hükümler, bunların yayımını engellemek kaydıyla düşünceyi açıklama ve yayma hürriyetinin sınırlanması sayılmaz.” “Düşünceyi açıklama ve yayma hürriyetinin kullanılmasında uygulanacak şekil, şar</w:t>
      </w:r>
      <w:r w:rsidR="00A67756" w:rsidRPr="00733F73">
        <w:rPr>
          <w:rFonts w:cstheme="minorHAnsi"/>
          <w:i/>
          <w:sz w:val="20"/>
          <w:szCs w:val="20"/>
        </w:rPr>
        <w:t>t ve usuller kanunla düzenlenir</w:t>
      </w:r>
      <w:r w:rsidRPr="00733F73">
        <w:rPr>
          <w:rFonts w:cstheme="minorHAnsi"/>
          <w:i/>
          <w:sz w:val="20"/>
          <w:szCs w:val="20"/>
        </w:rPr>
        <w:t>”</w:t>
      </w:r>
      <w:r w:rsidR="002337BD" w:rsidRPr="002337BD">
        <w:rPr>
          <w:rFonts w:cstheme="minorHAnsi"/>
          <w:sz w:val="20"/>
          <w:szCs w:val="20"/>
        </w:rPr>
        <w:t xml:space="preserve"> (TC Anayasası, 2010;26)</w:t>
      </w:r>
      <w:r w:rsidRPr="00733F73">
        <w:rPr>
          <w:rFonts w:cstheme="minorHAnsi"/>
          <w:i/>
          <w:sz w:val="20"/>
          <w:szCs w:val="20"/>
        </w:rPr>
        <w:t xml:space="preserve"> </w:t>
      </w:r>
      <w:r w:rsidR="00A67756" w:rsidRPr="00733F73">
        <w:rPr>
          <w:rFonts w:cstheme="minorHAnsi"/>
          <w:sz w:val="20"/>
          <w:szCs w:val="20"/>
        </w:rPr>
        <w:t>p</w:t>
      </w:r>
      <w:r w:rsidRPr="00733F73">
        <w:rPr>
          <w:rFonts w:cstheme="minorHAnsi"/>
          <w:sz w:val="20"/>
          <w:szCs w:val="20"/>
        </w:rPr>
        <w:t>aragrafıyla son bulmaktadır.</w:t>
      </w:r>
    </w:p>
    <w:p w:rsidR="000A6B61" w:rsidRPr="00733F73" w:rsidRDefault="001A6BB1" w:rsidP="00C7331C">
      <w:pPr>
        <w:ind w:firstLine="283"/>
        <w:rPr>
          <w:rFonts w:cstheme="minorHAnsi"/>
          <w:sz w:val="20"/>
          <w:szCs w:val="20"/>
        </w:rPr>
      </w:pPr>
      <w:r w:rsidRPr="00733F73">
        <w:rPr>
          <w:rFonts w:cstheme="minorHAnsi"/>
          <w:sz w:val="20"/>
          <w:szCs w:val="20"/>
        </w:rPr>
        <w:t xml:space="preserve">Bu maddede görüldüğü üzere </w:t>
      </w:r>
      <w:r w:rsidR="00F64357" w:rsidRPr="00733F73">
        <w:rPr>
          <w:rFonts w:cstheme="minorHAnsi"/>
          <w:sz w:val="20"/>
          <w:szCs w:val="20"/>
        </w:rPr>
        <w:t>medyanın</w:t>
      </w:r>
      <w:r w:rsidR="00032DD6" w:rsidRPr="00733F73">
        <w:rPr>
          <w:rFonts w:cstheme="minorHAnsi"/>
          <w:sz w:val="20"/>
          <w:szCs w:val="20"/>
        </w:rPr>
        <w:t xml:space="preserve"> </w:t>
      </w:r>
      <w:r w:rsidRPr="00733F73">
        <w:rPr>
          <w:rFonts w:cstheme="minorHAnsi"/>
          <w:sz w:val="20"/>
          <w:szCs w:val="20"/>
        </w:rPr>
        <w:t>“izinsiz gösteri” diye</w:t>
      </w:r>
      <w:r w:rsidR="00F64357" w:rsidRPr="00733F73">
        <w:rPr>
          <w:rFonts w:cstheme="minorHAnsi"/>
          <w:sz w:val="20"/>
          <w:szCs w:val="20"/>
        </w:rPr>
        <w:t xml:space="preserve"> oluşturduğu söylem haberin boyutlarına farklılık katmaktadır. O g</w:t>
      </w:r>
      <w:r w:rsidR="00C54159" w:rsidRPr="00733F73">
        <w:rPr>
          <w:rFonts w:cstheme="minorHAnsi"/>
          <w:sz w:val="20"/>
          <w:szCs w:val="20"/>
        </w:rPr>
        <w:t>österi</w:t>
      </w:r>
      <w:r w:rsidR="00F64357" w:rsidRPr="00733F73">
        <w:rPr>
          <w:rFonts w:cstheme="minorHAnsi"/>
          <w:sz w:val="20"/>
          <w:szCs w:val="20"/>
        </w:rPr>
        <w:t xml:space="preserve"> izinsiz değil ancak habersiz yapılmış olabilmektedir.</w:t>
      </w:r>
      <w:r w:rsidR="00C54159" w:rsidRPr="00733F73">
        <w:rPr>
          <w:rFonts w:cstheme="minorHAnsi"/>
          <w:sz w:val="20"/>
          <w:szCs w:val="20"/>
        </w:rPr>
        <w:t xml:space="preserve"> Bu iki sözcüğün anlattıkları arasında büyük fark vardır.</w:t>
      </w:r>
      <w:r w:rsidR="00CE718E" w:rsidRPr="00733F73">
        <w:rPr>
          <w:rFonts w:cstheme="minorHAnsi"/>
          <w:sz w:val="20"/>
          <w:szCs w:val="20"/>
        </w:rPr>
        <w:t xml:space="preserve"> Toplumun Demokrasiye bireysel ya da toplu bir şekilde katılma isteği bu ve benzeri maddelerin bilinmesi ve medyanın bu tip yanlışlardan uzak durması </w:t>
      </w:r>
      <w:r w:rsidR="00CE718E" w:rsidRPr="00733F73">
        <w:rPr>
          <w:rFonts w:cstheme="minorHAnsi"/>
          <w:sz w:val="20"/>
          <w:szCs w:val="20"/>
        </w:rPr>
        <w:lastRenderedPageBreak/>
        <w:t>sayesinde gerçekleşebilir. Türkiye’de bir sivil toplum kuruluşuna üye olmak 1990’lardan bu yana alışılm</w:t>
      </w:r>
      <w:r w:rsidR="00113F13" w:rsidRPr="00733F73">
        <w:rPr>
          <w:rFonts w:cstheme="minorHAnsi"/>
          <w:sz w:val="20"/>
          <w:szCs w:val="20"/>
        </w:rPr>
        <w:t xml:space="preserve">ış olsa da STK’ların ve </w:t>
      </w:r>
      <w:r w:rsidR="00CE718E" w:rsidRPr="00733F73">
        <w:rPr>
          <w:rFonts w:cstheme="minorHAnsi"/>
          <w:sz w:val="20"/>
          <w:szCs w:val="20"/>
        </w:rPr>
        <w:t>üyelerinin azlığı, medyada STK’ların yer bulma sorunu hak arama ve demokrasiye giden süreçte toplumun tökezlemesine sebep olmaktadır.</w:t>
      </w:r>
    </w:p>
    <w:p w:rsidR="00720B25" w:rsidRPr="00733F73" w:rsidRDefault="00720B25" w:rsidP="006F2BF9">
      <w:pPr>
        <w:ind w:firstLine="283"/>
        <w:rPr>
          <w:rFonts w:cstheme="minorHAnsi"/>
          <w:sz w:val="20"/>
          <w:szCs w:val="20"/>
        </w:rPr>
      </w:pPr>
      <w:r w:rsidRPr="00733F73">
        <w:rPr>
          <w:rFonts w:cstheme="minorHAnsi"/>
          <w:sz w:val="20"/>
          <w:szCs w:val="20"/>
        </w:rPr>
        <w:t>Yine Anayasanın 3. Bölümünd</w:t>
      </w:r>
      <w:r w:rsidR="00F87E42" w:rsidRPr="00733F73">
        <w:rPr>
          <w:rFonts w:cstheme="minorHAnsi"/>
          <w:sz w:val="20"/>
          <w:szCs w:val="20"/>
        </w:rPr>
        <w:t>e sendika kurma hakkı başlığı al</w:t>
      </w:r>
      <w:r w:rsidRPr="00733F73">
        <w:rPr>
          <w:rFonts w:cstheme="minorHAnsi"/>
          <w:sz w:val="20"/>
          <w:szCs w:val="20"/>
        </w:rPr>
        <w:t>tında 51. Madde</w:t>
      </w:r>
      <w:r w:rsidR="00862D92">
        <w:rPr>
          <w:rFonts w:cstheme="minorHAnsi"/>
          <w:sz w:val="20"/>
          <w:szCs w:val="20"/>
        </w:rPr>
        <w:t>;</w:t>
      </w:r>
      <w:r w:rsidRPr="00733F73">
        <w:rPr>
          <w:rFonts w:cstheme="minorHAnsi"/>
          <w:sz w:val="20"/>
          <w:szCs w:val="20"/>
        </w:rPr>
        <w:t xml:space="preserve"> </w:t>
      </w:r>
    </w:p>
    <w:p w:rsidR="00720B25" w:rsidRPr="00733F73" w:rsidRDefault="00720B25" w:rsidP="006F2BF9">
      <w:pPr>
        <w:ind w:firstLine="283"/>
        <w:rPr>
          <w:rFonts w:cstheme="minorHAnsi"/>
          <w:i/>
          <w:sz w:val="20"/>
          <w:szCs w:val="20"/>
        </w:rPr>
      </w:pPr>
      <w:r w:rsidRPr="00733F73">
        <w:rPr>
          <w:rFonts w:cstheme="minorHAnsi"/>
          <w:i/>
          <w:sz w:val="20"/>
          <w:szCs w:val="20"/>
        </w:rPr>
        <w:t>“Çalışanlar ve işverenler üyelerinin çalışma ilişkilerinde ekonomik ve sosyal hak ve menfaatlerini korumak ve geliştirmek için önceden izin almaksızın sendikalar ve üst kuruluşlar kurma, bunlara serbestçe üye olma ve üyelikten serbestçe çekilme haklarına sahiptir. Hiç</w:t>
      </w:r>
      <w:r w:rsidR="00032DD6" w:rsidRPr="00733F73">
        <w:rPr>
          <w:rFonts w:cstheme="minorHAnsi"/>
          <w:i/>
          <w:sz w:val="20"/>
          <w:szCs w:val="20"/>
        </w:rPr>
        <w:t xml:space="preserve"> </w:t>
      </w:r>
      <w:r w:rsidRPr="00733F73">
        <w:rPr>
          <w:rFonts w:cstheme="minorHAnsi"/>
          <w:i/>
          <w:sz w:val="20"/>
          <w:szCs w:val="20"/>
        </w:rPr>
        <w:t>kimse bir sendikaya üye olmaya ya da üyelikten ayrılmaya zorlanamaz.”</w:t>
      </w:r>
    </w:p>
    <w:p w:rsidR="00862D92" w:rsidRDefault="00720B25" w:rsidP="006F2BF9">
      <w:pPr>
        <w:ind w:firstLine="283"/>
        <w:rPr>
          <w:rFonts w:cstheme="minorHAnsi"/>
          <w:sz w:val="20"/>
          <w:szCs w:val="20"/>
        </w:rPr>
      </w:pPr>
      <w:r w:rsidRPr="00733F73">
        <w:rPr>
          <w:rFonts w:cstheme="minorHAnsi"/>
          <w:sz w:val="20"/>
          <w:szCs w:val="20"/>
        </w:rPr>
        <w:t xml:space="preserve">Bu hakkın sınırlanması durumu yine maddenin devamında </w:t>
      </w:r>
    </w:p>
    <w:p w:rsidR="00720B25" w:rsidRPr="00733F73" w:rsidRDefault="00720B25" w:rsidP="006F2BF9">
      <w:pPr>
        <w:ind w:firstLine="283"/>
        <w:rPr>
          <w:rFonts w:cstheme="minorHAnsi"/>
          <w:sz w:val="20"/>
          <w:szCs w:val="20"/>
        </w:rPr>
      </w:pPr>
      <w:r w:rsidRPr="00733F73">
        <w:rPr>
          <w:rFonts w:cstheme="minorHAnsi"/>
          <w:i/>
          <w:sz w:val="20"/>
          <w:szCs w:val="20"/>
        </w:rPr>
        <w:t>“Sendika kurma hakkı ancak milli güvenlik, kamu düzeni, suç işlenmesinin önlenmesi genel sağlık ve genel ahlak ile başkalarının hak ve özgürlüklerinin korunması sebepleriyle ve kanunla sınırlanabilir”</w:t>
      </w:r>
      <w:r w:rsidR="00C05DBE" w:rsidRPr="00C05DBE">
        <w:rPr>
          <w:rFonts w:cstheme="minorHAnsi"/>
          <w:sz w:val="20"/>
          <w:szCs w:val="20"/>
        </w:rPr>
        <w:t xml:space="preserve"> </w:t>
      </w:r>
      <w:r w:rsidR="00C05DBE" w:rsidRPr="002337BD">
        <w:rPr>
          <w:rFonts w:cstheme="minorHAnsi"/>
          <w:sz w:val="20"/>
          <w:szCs w:val="20"/>
        </w:rPr>
        <w:t>(TC Anayasası, 2010;</w:t>
      </w:r>
      <w:r w:rsidR="00C05DBE">
        <w:rPr>
          <w:rFonts w:cstheme="minorHAnsi"/>
          <w:sz w:val="20"/>
          <w:szCs w:val="20"/>
        </w:rPr>
        <w:t>52</w:t>
      </w:r>
      <w:r w:rsidR="00C05DBE" w:rsidRPr="002337BD">
        <w:rPr>
          <w:rFonts w:cstheme="minorHAnsi"/>
          <w:sz w:val="20"/>
          <w:szCs w:val="20"/>
        </w:rPr>
        <w:t>)</w:t>
      </w:r>
      <w:r w:rsidRPr="00733F73">
        <w:rPr>
          <w:rFonts w:cstheme="minorHAnsi"/>
          <w:sz w:val="20"/>
          <w:szCs w:val="20"/>
        </w:rPr>
        <w:t xml:space="preserve"> şeklinde belirtilmiştir.</w:t>
      </w:r>
    </w:p>
    <w:p w:rsidR="00380D5F" w:rsidRPr="000E7636" w:rsidRDefault="00380D5F" w:rsidP="006F2BF9">
      <w:pPr>
        <w:ind w:firstLine="283"/>
        <w:rPr>
          <w:rFonts w:cstheme="minorHAnsi"/>
          <w:sz w:val="20"/>
          <w:szCs w:val="20"/>
          <w:vertAlign w:val="superscript"/>
        </w:rPr>
      </w:pPr>
      <w:r w:rsidRPr="00733F73">
        <w:rPr>
          <w:rFonts w:cstheme="minorHAnsi"/>
          <w:sz w:val="20"/>
          <w:szCs w:val="20"/>
        </w:rPr>
        <w:t xml:space="preserve">Yani toplumsal huzurun yükselmesi ve çeşitli şekilde </w:t>
      </w:r>
      <w:r w:rsidR="00BC7DF6" w:rsidRPr="00733F73">
        <w:rPr>
          <w:rFonts w:cstheme="minorHAnsi"/>
          <w:sz w:val="20"/>
          <w:szCs w:val="20"/>
        </w:rPr>
        <w:t xml:space="preserve">gerçekleşen </w:t>
      </w:r>
      <w:r w:rsidRPr="00733F73">
        <w:rPr>
          <w:rFonts w:cstheme="minorHAnsi"/>
          <w:sz w:val="20"/>
          <w:szCs w:val="20"/>
        </w:rPr>
        <w:t>haksızlıkları</w:t>
      </w:r>
      <w:r w:rsidR="00BC7DF6" w:rsidRPr="00733F73">
        <w:rPr>
          <w:rFonts w:cstheme="minorHAnsi"/>
          <w:sz w:val="20"/>
          <w:szCs w:val="20"/>
        </w:rPr>
        <w:t xml:space="preserve"> toplumun kendi eliyle engelle</w:t>
      </w:r>
      <w:r w:rsidRPr="00733F73">
        <w:rPr>
          <w:rFonts w:cstheme="minorHAnsi"/>
          <w:sz w:val="20"/>
          <w:szCs w:val="20"/>
        </w:rPr>
        <w:t>mesi için</w:t>
      </w:r>
      <w:r w:rsidR="00862D92">
        <w:rPr>
          <w:rFonts w:cstheme="minorHAnsi"/>
          <w:sz w:val="20"/>
          <w:szCs w:val="20"/>
        </w:rPr>
        <w:t>,</w:t>
      </w:r>
      <w:r w:rsidRPr="00733F73">
        <w:rPr>
          <w:rFonts w:cstheme="minorHAnsi"/>
          <w:sz w:val="20"/>
          <w:szCs w:val="20"/>
        </w:rPr>
        <w:t xml:space="preserve"> Anayasa da destek veriyor olmasına karşın medyanın STK’lar konusunda hassa</w:t>
      </w:r>
      <w:r w:rsidR="004E1708" w:rsidRPr="00733F73">
        <w:rPr>
          <w:rFonts w:cstheme="minorHAnsi"/>
          <w:sz w:val="20"/>
          <w:szCs w:val="20"/>
        </w:rPr>
        <w:t>siyeti tartışılır durumdadır.</w:t>
      </w:r>
      <w:r w:rsidR="000E7636">
        <w:rPr>
          <w:rFonts w:cstheme="minorHAnsi"/>
          <w:sz w:val="20"/>
          <w:szCs w:val="20"/>
        </w:rPr>
        <w:t xml:space="preserve"> TC Anayasasına destek olarak Avrupa Birliği Temel Haklar Bildirgesi(Madde:11-12) ve BM İnsan Hakları Savunucularının Korunması Bildirgesi’ni de gösterebiliriz. (Madde:12)</w:t>
      </w:r>
      <w:r w:rsidR="000E7636">
        <w:rPr>
          <w:rFonts w:cstheme="minorHAnsi"/>
          <w:sz w:val="20"/>
          <w:szCs w:val="20"/>
          <w:vertAlign w:val="superscript"/>
        </w:rPr>
        <w:t>5</w:t>
      </w:r>
    </w:p>
    <w:p w:rsidR="000A6B61" w:rsidRPr="00733F73" w:rsidRDefault="000A6B61" w:rsidP="006F2BF9">
      <w:pPr>
        <w:ind w:firstLine="283"/>
        <w:rPr>
          <w:rFonts w:cstheme="minorHAnsi"/>
          <w:sz w:val="20"/>
          <w:szCs w:val="20"/>
        </w:rPr>
      </w:pPr>
      <w:r w:rsidRPr="00733F73">
        <w:rPr>
          <w:rFonts w:cstheme="minorHAnsi"/>
          <w:sz w:val="20"/>
          <w:szCs w:val="20"/>
        </w:rPr>
        <w:t>Amerikan Bilgi Kaynağı Merkezi’nin (AIRC) düzenlediği, Sivil Toplum Örgütleri ve Medya konulu seminerde</w:t>
      </w:r>
      <w:r w:rsidR="000E7636">
        <w:rPr>
          <w:rFonts w:cstheme="minorHAnsi"/>
          <w:sz w:val="20"/>
          <w:szCs w:val="20"/>
          <w:vertAlign w:val="superscript"/>
        </w:rPr>
        <w:t>6</w:t>
      </w:r>
      <w:r w:rsidRPr="00733F73">
        <w:rPr>
          <w:rFonts w:cstheme="minorHAnsi"/>
          <w:sz w:val="20"/>
          <w:szCs w:val="20"/>
        </w:rPr>
        <w:t>; STK’ların medya içinde sansürsüz, yalansız ve topluma yararlı bir şekilde yer alması gerektiği, STK’lar ve medyanın barış içinde olması gerektiği üzerinde durulmuştur</w:t>
      </w:r>
      <w:r w:rsidR="006F2BF9">
        <w:rPr>
          <w:rFonts w:cstheme="minorHAnsi"/>
          <w:sz w:val="20"/>
          <w:szCs w:val="20"/>
        </w:rPr>
        <w:t>.</w:t>
      </w:r>
    </w:p>
    <w:p w:rsidR="000A6B61" w:rsidRPr="00733F73" w:rsidRDefault="000A6B61" w:rsidP="006F2BF9">
      <w:pPr>
        <w:ind w:firstLine="284"/>
        <w:rPr>
          <w:rFonts w:cstheme="minorHAnsi"/>
          <w:sz w:val="20"/>
          <w:szCs w:val="20"/>
        </w:rPr>
      </w:pPr>
      <w:r w:rsidRPr="00733F73">
        <w:rPr>
          <w:rFonts w:cstheme="minorHAnsi"/>
          <w:sz w:val="20"/>
          <w:szCs w:val="20"/>
        </w:rPr>
        <w:t>Medyanın hak ihlallerini duyurma</w:t>
      </w:r>
      <w:r w:rsidR="009E4428" w:rsidRPr="00733F73">
        <w:rPr>
          <w:rFonts w:cstheme="minorHAnsi"/>
          <w:sz w:val="20"/>
          <w:szCs w:val="20"/>
        </w:rPr>
        <w:t>sı</w:t>
      </w:r>
      <w:r w:rsidRPr="00733F73">
        <w:rPr>
          <w:rFonts w:cstheme="minorHAnsi"/>
          <w:sz w:val="20"/>
          <w:szCs w:val="20"/>
        </w:rPr>
        <w:t>, toplumsal sorumluluk- bireysel sorumluluk bilincini yükseltmesi ve Demokrasinin tam anlamıyla oturmasını sağlamak için yapması gereken STK’larla işb</w:t>
      </w:r>
      <w:r w:rsidR="009E4428" w:rsidRPr="00733F73">
        <w:rPr>
          <w:rFonts w:cstheme="minorHAnsi"/>
          <w:sz w:val="20"/>
          <w:szCs w:val="20"/>
        </w:rPr>
        <w:t xml:space="preserve">irliği kurmaktır. Çünkü Demokratik bir Hukuk devletinde </w:t>
      </w:r>
      <w:r w:rsidRPr="00733F73">
        <w:rPr>
          <w:rFonts w:cstheme="minorHAnsi"/>
          <w:sz w:val="20"/>
          <w:szCs w:val="20"/>
        </w:rPr>
        <w:t xml:space="preserve">STK olgusu çok önemlidir ve medya kuruluşlarını da yakından ilgilendirir. </w:t>
      </w:r>
    </w:p>
    <w:p w:rsidR="00E0599B" w:rsidRPr="00733F73" w:rsidRDefault="00862D92" w:rsidP="006F2BF9">
      <w:pPr>
        <w:ind w:firstLine="283"/>
        <w:rPr>
          <w:rFonts w:eastAsia="Calibri" w:cstheme="minorHAnsi"/>
          <w:kern w:val="24"/>
          <w:sz w:val="20"/>
          <w:szCs w:val="20"/>
          <w:lang w:eastAsia="tr-TR"/>
        </w:rPr>
      </w:pPr>
      <w:r>
        <w:rPr>
          <w:rFonts w:eastAsia="Calibri" w:cstheme="minorHAnsi"/>
          <w:kern w:val="24"/>
          <w:sz w:val="20"/>
          <w:szCs w:val="20"/>
          <w:lang w:eastAsia="tr-TR"/>
        </w:rPr>
        <w:t>Bağımsız</w:t>
      </w:r>
      <w:r w:rsidR="00E0599B" w:rsidRPr="00733F73">
        <w:rPr>
          <w:rFonts w:eastAsia="Calibri" w:cstheme="minorHAnsi"/>
          <w:kern w:val="24"/>
          <w:sz w:val="20"/>
          <w:szCs w:val="20"/>
          <w:lang w:eastAsia="tr-TR"/>
        </w:rPr>
        <w:t xml:space="preserve"> Medya Merkezi (BMM) projesi kapsamında verilen ‘Sivil Toplum Örgütleri Ve Medya İlişkisi’ konulu konferans ve çalıştay raporuna göre</w:t>
      </w:r>
      <w:r w:rsidR="000E7636">
        <w:rPr>
          <w:rFonts w:eastAsia="Calibri" w:cstheme="minorHAnsi"/>
          <w:kern w:val="24"/>
          <w:sz w:val="20"/>
          <w:szCs w:val="20"/>
          <w:vertAlign w:val="superscript"/>
          <w:lang w:eastAsia="tr-TR"/>
        </w:rPr>
        <w:t>7</w:t>
      </w:r>
      <w:r w:rsidR="00E0599B" w:rsidRPr="00733F73">
        <w:rPr>
          <w:rFonts w:eastAsia="Calibri" w:cstheme="minorHAnsi"/>
          <w:kern w:val="24"/>
          <w:sz w:val="20"/>
          <w:szCs w:val="20"/>
          <w:lang w:eastAsia="tr-TR"/>
        </w:rPr>
        <w:t>;</w:t>
      </w:r>
    </w:p>
    <w:p w:rsidR="00E0599B" w:rsidRPr="00733F73" w:rsidRDefault="00E0599B" w:rsidP="00E0599B">
      <w:pPr>
        <w:rPr>
          <w:rFonts w:eastAsia="Calibri" w:cstheme="minorHAnsi"/>
          <w:kern w:val="24"/>
          <w:sz w:val="20"/>
          <w:szCs w:val="20"/>
          <w:lang w:eastAsia="tr-TR"/>
        </w:rPr>
      </w:pPr>
      <w:r w:rsidRPr="00733F73">
        <w:rPr>
          <w:rFonts w:cstheme="minorHAnsi"/>
          <w:bCs/>
          <w:iCs/>
          <w:sz w:val="20"/>
          <w:szCs w:val="20"/>
        </w:rPr>
        <w:lastRenderedPageBreak/>
        <w:t xml:space="preserve">• Medya, sürmekte olan bir hak ihlalini duyurarak acil önlem alınmasını sağlayabilir. </w:t>
      </w:r>
    </w:p>
    <w:p w:rsidR="00E0599B" w:rsidRPr="00733F73" w:rsidRDefault="00E0599B" w:rsidP="00E0599B">
      <w:pPr>
        <w:rPr>
          <w:rFonts w:cstheme="minorHAnsi"/>
          <w:bCs/>
          <w:iCs/>
          <w:sz w:val="20"/>
          <w:szCs w:val="20"/>
        </w:rPr>
      </w:pPr>
      <w:r w:rsidRPr="00733F73">
        <w:rPr>
          <w:rFonts w:cstheme="minorHAnsi"/>
          <w:bCs/>
          <w:iCs/>
          <w:sz w:val="20"/>
          <w:szCs w:val="20"/>
        </w:rPr>
        <w:t xml:space="preserve">• Medya, geçmişte yapılan hak ihlallerini kamuoyunun gündemine yeniden taşıyarak sorumlulardan hesap sorulmasını isteyebilir. </w:t>
      </w:r>
    </w:p>
    <w:p w:rsidR="00E0599B" w:rsidRPr="00733F73" w:rsidRDefault="00E0599B" w:rsidP="00E0599B">
      <w:pPr>
        <w:rPr>
          <w:rFonts w:cstheme="minorHAnsi"/>
          <w:bCs/>
          <w:iCs/>
          <w:sz w:val="20"/>
          <w:szCs w:val="20"/>
        </w:rPr>
      </w:pPr>
      <w:r w:rsidRPr="00733F73">
        <w:rPr>
          <w:rFonts w:cstheme="minorHAnsi"/>
          <w:bCs/>
          <w:iCs/>
          <w:sz w:val="20"/>
          <w:szCs w:val="20"/>
        </w:rPr>
        <w:t xml:space="preserve">• Medya, insan hakları alanında toplumsal duyarlılığın yükseltilmesine, insan haklarının herkesçe sahip çıkılır ve savunulur kılınmasına katkıda bulunabilir. </w:t>
      </w:r>
    </w:p>
    <w:p w:rsidR="00E0599B" w:rsidRPr="00733F73" w:rsidRDefault="00E0599B" w:rsidP="00E0599B">
      <w:pPr>
        <w:rPr>
          <w:rFonts w:cstheme="minorHAnsi"/>
          <w:bCs/>
          <w:iCs/>
          <w:sz w:val="20"/>
          <w:szCs w:val="20"/>
        </w:rPr>
      </w:pPr>
      <w:r w:rsidRPr="00733F73">
        <w:rPr>
          <w:rFonts w:cstheme="minorHAnsi"/>
          <w:bCs/>
          <w:iCs/>
          <w:sz w:val="20"/>
          <w:szCs w:val="20"/>
        </w:rPr>
        <w:t xml:space="preserve">• İnsan hakları ile ilgili önemli tartışmalara, bilgi sağlayarak, görüş aktararak katkıda bulunabilir. </w:t>
      </w:r>
    </w:p>
    <w:p w:rsidR="00E0599B" w:rsidRPr="00733F73" w:rsidRDefault="00E0599B" w:rsidP="00E0599B">
      <w:pPr>
        <w:rPr>
          <w:rFonts w:cstheme="minorHAnsi"/>
          <w:bCs/>
          <w:iCs/>
          <w:sz w:val="20"/>
          <w:szCs w:val="20"/>
        </w:rPr>
      </w:pPr>
      <w:r w:rsidRPr="00733F73">
        <w:rPr>
          <w:rFonts w:cstheme="minorHAnsi"/>
          <w:bCs/>
          <w:iCs/>
          <w:sz w:val="20"/>
          <w:szCs w:val="20"/>
        </w:rPr>
        <w:t>• Hükümetlerin insan hakları ile ilgili politikalarının oluşumunu etkileyebilir.</w:t>
      </w:r>
    </w:p>
    <w:p w:rsidR="00E0599B" w:rsidRPr="00733F73" w:rsidRDefault="007165B4" w:rsidP="00573430">
      <w:pPr>
        <w:ind w:firstLine="283"/>
        <w:rPr>
          <w:rFonts w:cstheme="minorHAnsi"/>
          <w:sz w:val="20"/>
          <w:szCs w:val="20"/>
        </w:rPr>
      </w:pPr>
      <w:r w:rsidRPr="00733F73">
        <w:rPr>
          <w:rFonts w:cstheme="minorHAnsi"/>
          <w:sz w:val="20"/>
          <w:szCs w:val="20"/>
        </w:rPr>
        <w:t>Hukuki bir demokratikleşme sürecinin parçası halini almaktansa hakim ideolojinin dili olmak medyanın kendi seçimidir. Popüler kültürün oluşumu da “halk bunu istiyor” söylemiyle gerçekleşmektedir.</w:t>
      </w:r>
      <w:r w:rsidR="000B629B" w:rsidRPr="00733F73">
        <w:rPr>
          <w:rFonts w:cstheme="minorHAnsi"/>
          <w:sz w:val="20"/>
          <w:szCs w:val="20"/>
        </w:rPr>
        <w:t xml:space="preserve"> Buna örnek ise haziran ayı içerisinde anaakım bir gazete olan Hürriyet’in internet sitesiyle alternatif medya üyesi bianet’in internet sitesinde bu dönemde toplum için önem arz etmiş olan 3 konunun ve bunları destekleyen STK haberlerinin ne kadar yer aldığı araştırması olacaktır.</w:t>
      </w:r>
    </w:p>
    <w:p w:rsidR="000B629B" w:rsidRPr="00733F73" w:rsidRDefault="00BC7DF6" w:rsidP="00573430">
      <w:pPr>
        <w:ind w:firstLine="283"/>
        <w:rPr>
          <w:rFonts w:cstheme="minorHAnsi"/>
          <w:sz w:val="20"/>
          <w:szCs w:val="20"/>
        </w:rPr>
      </w:pPr>
      <w:r w:rsidRPr="00733F73">
        <w:rPr>
          <w:rFonts w:cstheme="minorHAnsi"/>
          <w:sz w:val="20"/>
          <w:szCs w:val="20"/>
        </w:rPr>
        <w:t>Konular; STK’ların eylemlerinin yoğun olduğu; T</w:t>
      </w:r>
      <w:r w:rsidR="000B629B" w:rsidRPr="00733F73">
        <w:rPr>
          <w:rFonts w:cstheme="minorHAnsi"/>
          <w:sz w:val="20"/>
          <w:szCs w:val="20"/>
        </w:rPr>
        <w:t xml:space="preserve">utuklu gazeteciler, </w:t>
      </w:r>
      <w:r w:rsidRPr="00733F73">
        <w:rPr>
          <w:rFonts w:cstheme="minorHAnsi"/>
          <w:sz w:val="20"/>
          <w:szCs w:val="20"/>
        </w:rPr>
        <w:t>Tutuklu öğrenciler ve İ</w:t>
      </w:r>
      <w:r w:rsidR="000B629B" w:rsidRPr="00733F73">
        <w:rPr>
          <w:rFonts w:cstheme="minorHAnsi"/>
          <w:sz w:val="20"/>
          <w:szCs w:val="20"/>
        </w:rPr>
        <w:t>şçi haberleri</w:t>
      </w:r>
      <w:r w:rsidRPr="00733F73">
        <w:rPr>
          <w:rFonts w:cstheme="minorHAnsi"/>
          <w:sz w:val="20"/>
          <w:szCs w:val="20"/>
        </w:rPr>
        <w:t>dir</w:t>
      </w:r>
      <w:r w:rsidR="000B629B" w:rsidRPr="00733F73">
        <w:rPr>
          <w:rFonts w:cstheme="minorHAnsi"/>
          <w:sz w:val="20"/>
          <w:szCs w:val="20"/>
        </w:rPr>
        <w:t>. Bu üç konuyu seçmemin sebebi o dönemde medyaya karşı iktidar baskısı uygulanmış olması aynı zamanda bu üç konuda STK’ların çabalarıdır.</w:t>
      </w:r>
    </w:p>
    <w:p w:rsidR="007148A4" w:rsidRDefault="001C744C" w:rsidP="00CE3E1C">
      <w:pPr>
        <w:shd w:val="clear" w:color="auto" w:fill="FFFFFF"/>
        <w:spacing w:after="0" w:line="240" w:lineRule="auto"/>
        <w:ind w:firstLine="283"/>
        <w:outlineLvl w:val="1"/>
        <w:rPr>
          <w:rFonts w:eastAsia="Times New Roman" w:cstheme="minorHAnsi"/>
          <w:bCs/>
          <w:i/>
          <w:sz w:val="20"/>
          <w:szCs w:val="20"/>
          <w:lang w:eastAsia="tr-TR"/>
        </w:rPr>
      </w:pPr>
      <w:r w:rsidRPr="00733F73">
        <w:rPr>
          <w:rFonts w:eastAsia="Times New Roman" w:cstheme="minorHAnsi"/>
          <w:bCs/>
          <w:i/>
          <w:sz w:val="20"/>
          <w:szCs w:val="20"/>
          <w:lang w:eastAsia="tr-TR"/>
        </w:rPr>
        <w:t>*</w:t>
      </w:r>
      <w:r w:rsidRPr="00733F73">
        <w:rPr>
          <w:rFonts w:eastAsia="Times New Roman" w:cstheme="minorHAnsi"/>
          <w:b/>
          <w:bCs/>
          <w:i/>
          <w:sz w:val="20"/>
          <w:szCs w:val="20"/>
          <w:lang w:eastAsia="tr-TR"/>
        </w:rPr>
        <w:t>Bianet’</w:t>
      </w:r>
      <w:r w:rsidRPr="00733F73">
        <w:rPr>
          <w:rFonts w:eastAsia="Times New Roman" w:cstheme="minorHAnsi"/>
          <w:bCs/>
          <w:i/>
          <w:sz w:val="20"/>
          <w:szCs w:val="20"/>
          <w:lang w:eastAsia="tr-TR"/>
        </w:rPr>
        <w:t xml:space="preserve"> de Tutuklu öğrencilerin ve gazetecilerin davaları hakkında yapılan haberlerde; Hedef gösterilmeyen bir başlık ve dil kullanılmıştır. Süregelen davaların giriş bölümünde daha önceki davalar ve dava tarihlerine yer verilmiş, davanın hangi STK’ya mensup kişilere açıldığı, kaç kişinin neden yargılandığı, davanın hangi mahkemede görüldüğü bilgileri verilmiştir. Dava için açıklama yapan bir STK varsa Basın açıklamasını yapan kişi veya kişilerin isimlerini vererek açıklamaya yer verilmiştir. Son olarak dava sonucunda hüküm giyen ya da tahliye olan öğrenciler</w:t>
      </w:r>
      <w:r w:rsidR="00862D92">
        <w:rPr>
          <w:rFonts w:eastAsia="Times New Roman" w:cstheme="minorHAnsi"/>
          <w:bCs/>
          <w:i/>
          <w:sz w:val="20"/>
          <w:szCs w:val="20"/>
          <w:lang w:eastAsia="tr-TR"/>
        </w:rPr>
        <w:t xml:space="preserve"> ya da gazeteciler</w:t>
      </w:r>
      <w:r w:rsidRPr="00733F73">
        <w:rPr>
          <w:rFonts w:eastAsia="Times New Roman" w:cstheme="minorHAnsi"/>
          <w:bCs/>
          <w:i/>
          <w:sz w:val="20"/>
          <w:szCs w:val="20"/>
          <w:lang w:eastAsia="tr-TR"/>
        </w:rPr>
        <w:t xml:space="preserve"> isim isim haber içinde yer almıştır. Dava takibi </w:t>
      </w:r>
      <w:r w:rsidR="00D0346C" w:rsidRPr="00733F73">
        <w:rPr>
          <w:rFonts w:eastAsia="Times New Roman" w:cstheme="minorHAnsi"/>
          <w:bCs/>
          <w:i/>
          <w:sz w:val="20"/>
          <w:szCs w:val="20"/>
          <w:lang w:eastAsia="tr-TR"/>
        </w:rPr>
        <w:t>bu üç konu için de yapılmıştır</w:t>
      </w:r>
      <w:r w:rsidR="00CE3E1C">
        <w:rPr>
          <w:rFonts w:eastAsia="Times New Roman" w:cstheme="minorHAnsi"/>
          <w:bCs/>
          <w:i/>
          <w:sz w:val="20"/>
          <w:szCs w:val="20"/>
          <w:lang w:eastAsia="tr-TR"/>
        </w:rPr>
        <w:t xml:space="preserve">. </w:t>
      </w:r>
      <w:r w:rsidRPr="00733F73">
        <w:rPr>
          <w:rFonts w:eastAsia="Times New Roman" w:cstheme="minorHAnsi"/>
          <w:bCs/>
          <w:i/>
          <w:sz w:val="20"/>
          <w:szCs w:val="20"/>
          <w:lang w:eastAsia="tr-TR"/>
        </w:rPr>
        <w:t>Tutuklu gazeteciler için düzenlenen tanıklık günleri ilk günden son güne kadar takip edilmiş, basın açıklamaları dava süreci ve tutuklu gazetecilere tanıklık eden kişilerin ve STK’ların açıklamaları isimleriyle haberlerde belirtilmiş</w:t>
      </w:r>
      <w:r w:rsidR="001F25BE" w:rsidRPr="00733F73">
        <w:rPr>
          <w:rFonts w:eastAsia="Times New Roman" w:cstheme="minorHAnsi"/>
          <w:bCs/>
          <w:i/>
          <w:sz w:val="20"/>
          <w:szCs w:val="20"/>
          <w:lang w:eastAsia="tr-TR"/>
        </w:rPr>
        <w:t>tir</w:t>
      </w:r>
    </w:p>
    <w:p w:rsidR="00772374" w:rsidRDefault="001C744C" w:rsidP="00CE3E1C">
      <w:pPr>
        <w:shd w:val="clear" w:color="auto" w:fill="FFFFFF"/>
        <w:spacing w:after="0" w:line="240" w:lineRule="auto"/>
        <w:ind w:firstLine="283"/>
        <w:outlineLvl w:val="1"/>
        <w:rPr>
          <w:rFonts w:eastAsia="Times New Roman" w:cstheme="minorHAnsi"/>
          <w:bCs/>
          <w:i/>
          <w:sz w:val="20"/>
          <w:szCs w:val="20"/>
          <w:lang w:eastAsia="tr-TR"/>
        </w:rPr>
      </w:pPr>
      <w:r w:rsidRPr="00733F73">
        <w:rPr>
          <w:rFonts w:eastAsia="Times New Roman" w:cstheme="minorHAnsi"/>
          <w:bCs/>
          <w:i/>
          <w:sz w:val="20"/>
          <w:szCs w:val="20"/>
          <w:lang w:eastAsia="tr-TR"/>
        </w:rPr>
        <w:t>.</w:t>
      </w:r>
      <w:r w:rsidR="00CE3E1C">
        <w:rPr>
          <w:rFonts w:eastAsia="Times New Roman" w:cstheme="minorHAnsi"/>
          <w:bCs/>
          <w:i/>
          <w:sz w:val="20"/>
          <w:szCs w:val="20"/>
          <w:lang w:eastAsia="tr-TR"/>
        </w:rPr>
        <w:t xml:space="preserve"> </w:t>
      </w:r>
    </w:p>
    <w:p w:rsidR="007148A4" w:rsidRDefault="00772374" w:rsidP="00CE3E1C">
      <w:pPr>
        <w:shd w:val="clear" w:color="auto" w:fill="FFFFFF"/>
        <w:spacing w:after="0" w:line="240" w:lineRule="auto"/>
        <w:ind w:firstLine="283"/>
        <w:outlineLvl w:val="1"/>
        <w:rPr>
          <w:rFonts w:eastAsia="Times New Roman" w:cstheme="minorHAnsi"/>
          <w:bCs/>
          <w:i/>
          <w:sz w:val="20"/>
          <w:szCs w:val="20"/>
          <w:lang w:eastAsia="tr-TR"/>
        </w:rPr>
      </w:pPr>
      <w:r>
        <w:rPr>
          <w:rFonts w:eastAsia="Times New Roman" w:cstheme="minorHAnsi"/>
          <w:bCs/>
          <w:i/>
          <w:sz w:val="20"/>
          <w:szCs w:val="20"/>
          <w:lang w:eastAsia="tr-TR"/>
        </w:rPr>
        <w:t>*</w:t>
      </w:r>
      <w:r w:rsidR="001C744C" w:rsidRPr="00733F73">
        <w:rPr>
          <w:rFonts w:eastAsia="Times New Roman" w:cstheme="minorHAnsi"/>
          <w:bCs/>
          <w:i/>
          <w:sz w:val="20"/>
          <w:szCs w:val="20"/>
          <w:lang w:eastAsia="tr-TR"/>
        </w:rPr>
        <w:t xml:space="preserve">Bianet’de İşçi eylemleri haberleri verilirken; Eylemin kim tarafından ve neden gerçekleştirildiği anlatılmış basın açıklamasına yer verilmiştir. Haksız yere işten çıkarılma gibi haberlerde (THY’nin grev yapan elemanlarını işten çıkardığı </w:t>
      </w:r>
      <w:r w:rsidR="001C744C" w:rsidRPr="00733F73">
        <w:rPr>
          <w:rFonts w:eastAsia="Times New Roman" w:cstheme="minorHAnsi"/>
          <w:bCs/>
          <w:i/>
          <w:sz w:val="20"/>
          <w:szCs w:val="20"/>
          <w:lang w:eastAsia="tr-TR"/>
        </w:rPr>
        <w:lastRenderedPageBreak/>
        <w:t>haberler) kaç kişinin mağdur olduğu net bir sayı ile belirtilmiştir. İşçilere destek vermek</w:t>
      </w:r>
      <w:r w:rsidR="00883897" w:rsidRPr="00733F73">
        <w:rPr>
          <w:rFonts w:eastAsia="Times New Roman" w:cstheme="minorHAnsi"/>
          <w:bCs/>
          <w:i/>
          <w:sz w:val="20"/>
          <w:szCs w:val="20"/>
          <w:lang w:eastAsia="tr-TR"/>
        </w:rPr>
        <w:t xml:space="preserve"> isteyen</w:t>
      </w:r>
      <w:r w:rsidR="001C744C" w:rsidRPr="00733F73">
        <w:rPr>
          <w:rFonts w:eastAsia="Times New Roman" w:cstheme="minorHAnsi"/>
          <w:bCs/>
          <w:i/>
          <w:sz w:val="20"/>
          <w:szCs w:val="20"/>
          <w:lang w:eastAsia="tr-TR"/>
        </w:rPr>
        <w:t xml:space="preserve"> insanlar için bir telefon numarasına ya da internet sitesine yer ver</w:t>
      </w:r>
      <w:r w:rsidR="00AD56C4" w:rsidRPr="00733F73">
        <w:rPr>
          <w:rFonts w:eastAsia="Times New Roman" w:cstheme="minorHAnsi"/>
          <w:bCs/>
          <w:i/>
          <w:sz w:val="20"/>
          <w:szCs w:val="20"/>
          <w:lang w:eastAsia="tr-TR"/>
        </w:rPr>
        <w:t>il</w:t>
      </w:r>
      <w:r w:rsidR="001C744C" w:rsidRPr="00733F73">
        <w:rPr>
          <w:rFonts w:eastAsia="Times New Roman" w:cstheme="minorHAnsi"/>
          <w:bCs/>
          <w:i/>
          <w:sz w:val="20"/>
          <w:szCs w:val="20"/>
          <w:lang w:eastAsia="tr-TR"/>
        </w:rPr>
        <w:t>miştir. İşçileri eylem yapmaya sevk eden süreç haberin sonunda ayrıntılarıyla hatırlatılmıştır</w:t>
      </w:r>
    </w:p>
    <w:p w:rsidR="004A4B59" w:rsidRDefault="001C744C" w:rsidP="00CE3E1C">
      <w:pPr>
        <w:shd w:val="clear" w:color="auto" w:fill="FFFFFF"/>
        <w:spacing w:after="0" w:line="240" w:lineRule="auto"/>
        <w:ind w:firstLine="283"/>
        <w:outlineLvl w:val="1"/>
        <w:rPr>
          <w:rFonts w:eastAsia="Times New Roman" w:cstheme="minorHAnsi"/>
          <w:bCs/>
          <w:i/>
          <w:sz w:val="20"/>
          <w:szCs w:val="20"/>
          <w:lang w:eastAsia="tr-TR"/>
        </w:rPr>
      </w:pPr>
      <w:r w:rsidRPr="00733F73">
        <w:rPr>
          <w:rFonts w:eastAsia="Times New Roman" w:cstheme="minorHAnsi"/>
          <w:bCs/>
          <w:i/>
          <w:sz w:val="20"/>
          <w:szCs w:val="20"/>
          <w:lang w:eastAsia="tr-TR"/>
        </w:rPr>
        <w:t>.</w:t>
      </w:r>
    </w:p>
    <w:p w:rsidR="007C7791" w:rsidRDefault="004A4B59" w:rsidP="00CE3E1C">
      <w:pPr>
        <w:shd w:val="clear" w:color="auto" w:fill="FFFFFF"/>
        <w:spacing w:after="0" w:line="240" w:lineRule="auto"/>
        <w:ind w:firstLine="283"/>
        <w:outlineLvl w:val="1"/>
        <w:rPr>
          <w:rFonts w:eastAsia="Times New Roman" w:cstheme="minorHAnsi"/>
          <w:bCs/>
          <w:i/>
          <w:sz w:val="20"/>
          <w:szCs w:val="20"/>
          <w:lang w:eastAsia="tr-TR"/>
        </w:rPr>
      </w:pPr>
      <w:r>
        <w:rPr>
          <w:rFonts w:eastAsia="Times New Roman" w:cstheme="minorHAnsi"/>
          <w:bCs/>
          <w:i/>
          <w:sz w:val="20"/>
          <w:szCs w:val="20"/>
          <w:lang w:eastAsia="tr-TR"/>
        </w:rPr>
        <w:t>*</w:t>
      </w:r>
      <w:r w:rsidR="001C744C" w:rsidRPr="00733F73">
        <w:rPr>
          <w:rFonts w:eastAsia="Times New Roman" w:cstheme="minorHAnsi"/>
          <w:bCs/>
          <w:i/>
          <w:sz w:val="20"/>
          <w:szCs w:val="20"/>
          <w:lang w:eastAsia="tr-TR"/>
        </w:rPr>
        <w:t xml:space="preserve"> İşçilerin iş bırakma eylemine gittiği ya da grev yaptığı haberlerde durum takibi yapılmış, her gün eylemcilerin basın açıklamalarına ve durumun gidişatına yer verilmiştir.</w:t>
      </w:r>
      <w:r w:rsidR="00CE3E1C">
        <w:rPr>
          <w:rFonts w:eastAsia="Times New Roman" w:cstheme="minorHAnsi"/>
          <w:bCs/>
          <w:i/>
          <w:sz w:val="20"/>
          <w:szCs w:val="20"/>
          <w:lang w:eastAsia="tr-TR"/>
        </w:rPr>
        <w:t xml:space="preserve"> </w:t>
      </w:r>
      <w:r w:rsidR="001C744C" w:rsidRPr="00733F73">
        <w:rPr>
          <w:rFonts w:eastAsia="Times New Roman" w:cstheme="minorHAnsi"/>
          <w:bCs/>
          <w:i/>
          <w:sz w:val="20"/>
          <w:szCs w:val="20"/>
          <w:lang w:eastAsia="tr-TR"/>
        </w:rPr>
        <w:t>Ay içinde işçi ölümlerine dair bir rapor yer almış ayrıntılarıyla kaç işçinin ne sebeple nerede öldüğü belirtilmiştir. Bir sendika bunun için eylem yaptıysa basın açıklamasına ve eylemin haberine yer verilmiştir.</w:t>
      </w:r>
      <w:r w:rsidR="00CE3E1C">
        <w:rPr>
          <w:rFonts w:eastAsia="Times New Roman" w:cstheme="minorHAnsi"/>
          <w:bCs/>
          <w:i/>
          <w:sz w:val="20"/>
          <w:szCs w:val="20"/>
          <w:lang w:eastAsia="tr-TR"/>
        </w:rPr>
        <w:t xml:space="preserve"> İleri</w:t>
      </w:r>
      <w:r w:rsidR="001C744C" w:rsidRPr="00733F73">
        <w:rPr>
          <w:rFonts w:eastAsia="Times New Roman" w:cstheme="minorHAnsi"/>
          <w:bCs/>
          <w:i/>
          <w:sz w:val="20"/>
          <w:szCs w:val="20"/>
          <w:lang w:eastAsia="tr-TR"/>
        </w:rPr>
        <w:t>ki tarihlerde yapılacak olan mitinglerin tarihleri nerede ne zaman ve neden yapılacak oldukları, hak arayan kesimle ilgili bilgiler verilmiştir.</w:t>
      </w:r>
      <w:r w:rsidR="00CE3E1C">
        <w:rPr>
          <w:rFonts w:eastAsia="Times New Roman" w:cstheme="minorHAnsi"/>
          <w:bCs/>
          <w:i/>
          <w:sz w:val="20"/>
          <w:szCs w:val="20"/>
          <w:lang w:eastAsia="tr-TR"/>
        </w:rPr>
        <w:t xml:space="preserve"> </w:t>
      </w:r>
      <w:r w:rsidR="001C744C" w:rsidRPr="00733F73">
        <w:rPr>
          <w:rFonts w:cstheme="minorHAnsi"/>
          <w:i/>
          <w:sz w:val="20"/>
          <w:szCs w:val="20"/>
        </w:rPr>
        <w:t>STK haberlerinde yapılan eylemlere destek veren sanatçılar- milletvekilleri ve partilere de yer verilmiştir.</w:t>
      </w:r>
      <w:r w:rsidR="00CE3E1C">
        <w:rPr>
          <w:rFonts w:eastAsia="Times New Roman" w:cstheme="minorHAnsi"/>
          <w:bCs/>
          <w:i/>
          <w:sz w:val="20"/>
          <w:szCs w:val="20"/>
          <w:lang w:eastAsia="tr-TR"/>
        </w:rPr>
        <w:t xml:space="preserve"> </w:t>
      </w:r>
      <w:r w:rsidR="001C744C" w:rsidRPr="00733F73">
        <w:rPr>
          <w:rFonts w:cstheme="minorHAnsi"/>
          <w:i/>
          <w:sz w:val="20"/>
          <w:szCs w:val="20"/>
        </w:rPr>
        <w:t>Tutuklu gazeteci, öğrenci ve işçi haberlerinde TCK’nın hangi maddesi gereği yargılanılıyor ya da ceza veriliyorsa maddeler anlatılmıştır.</w:t>
      </w:r>
      <w:r w:rsidR="00CE3E1C">
        <w:rPr>
          <w:rFonts w:eastAsia="Times New Roman" w:cstheme="minorHAnsi"/>
          <w:bCs/>
          <w:i/>
          <w:sz w:val="20"/>
          <w:szCs w:val="20"/>
          <w:lang w:eastAsia="tr-TR"/>
        </w:rPr>
        <w:t xml:space="preserve"> </w:t>
      </w:r>
    </w:p>
    <w:p w:rsidR="007148A4" w:rsidRDefault="007148A4" w:rsidP="00CE3E1C">
      <w:pPr>
        <w:shd w:val="clear" w:color="auto" w:fill="FFFFFF"/>
        <w:spacing w:after="0" w:line="240" w:lineRule="auto"/>
        <w:ind w:firstLine="283"/>
        <w:outlineLvl w:val="1"/>
        <w:rPr>
          <w:rFonts w:eastAsia="Times New Roman" w:cstheme="minorHAnsi"/>
          <w:bCs/>
          <w:i/>
          <w:sz w:val="20"/>
          <w:szCs w:val="20"/>
          <w:lang w:eastAsia="tr-TR"/>
        </w:rPr>
      </w:pPr>
    </w:p>
    <w:p w:rsidR="001C744C" w:rsidRDefault="007C7791" w:rsidP="00CE3E1C">
      <w:pPr>
        <w:shd w:val="clear" w:color="auto" w:fill="FFFFFF"/>
        <w:spacing w:after="0" w:line="240" w:lineRule="auto"/>
        <w:ind w:firstLine="283"/>
        <w:outlineLvl w:val="1"/>
        <w:rPr>
          <w:rFonts w:cstheme="minorHAnsi"/>
          <w:i/>
          <w:sz w:val="20"/>
          <w:szCs w:val="20"/>
        </w:rPr>
      </w:pPr>
      <w:r>
        <w:rPr>
          <w:rFonts w:eastAsia="Times New Roman" w:cstheme="minorHAnsi"/>
          <w:bCs/>
          <w:i/>
          <w:sz w:val="20"/>
          <w:szCs w:val="20"/>
          <w:lang w:eastAsia="tr-TR"/>
        </w:rPr>
        <w:t>*</w:t>
      </w:r>
      <w:r w:rsidR="001C744C" w:rsidRPr="00733F73">
        <w:rPr>
          <w:rFonts w:cstheme="minorHAnsi"/>
          <w:i/>
          <w:sz w:val="20"/>
          <w:szCs w:val="20"/>
        </w:rPr>
        <w:t xml:space="preserve">Bianet’te Haziran ayı içinde </w:t>
      </w:r>
      <w:r w:rsidR="005A4134" w:rsidRPr="00733F73">
        <w:rPr>
          <w:rFonts w:cstheme="minorHAnsi"/>
          <w:i/>
          <w:sz w:val="20"/>
          <w:szCs w:val="20"/>
        </w:rPr>
        <w:t xml:space="preserve">bu üç konuyla ilgili toplam 83 habere yer verilmiştir. Bunların </w:t>
      </w:r>
      <w:r w:rsidR="001C744C" w:rsidRPr="00733F73">
        <w:rPr>
          <w:rFonts w:cstheme="minorHAnsi"/>
          <w:i/>
          <w:sz w:val="20"/>
          <w:szCs w:val="20"/>
        </w:rPr>
        <w:t>33 tane</w:t>
      </w:r>
      <w:r w:rsidR="005A4134" w:rsidRPr="00733F73">
        <w:rPr>
          <w:rFonts w:cstheme="minorHAnsi"/>
          <w:i/>
          <w:sz w:val="20"/>
          <w:szCs w:val="20"/>
        </w:rPr>
        <w:t>si</w:t>
      </w:r>
      <w:r w:rsidR="001C744C" w:rsidRPr="00733F73">
        <w:rPr>
          <w:rFonts w:cstheme="minorHAnsi"/>
          <w:i/>
          <w:sz w:val="20"/>
          <w:szCs w:val="20"/>
        </w:rPr>
        <w:t xml:space="preserve"> Tutuklu gazeteci haberi, 31 tane</w:t>
      </w:r>
      <w:r w:rsidR="005A4134" w:rsidRPr="00733F73">
        <w:rPr>
          <w:rFonts w:cstheme="minorHAnsi"/>
          <w:i/>
          <w:sz w:val="20"/>
          <w:szCs w:val="20"/>
        </w:rPr>
        <w:t>si</w:t>
      </w:r>
      <w:r w:rsidR="001C744C" w:rsidRPr="00733F73">
        <w:rPr>
          <w:rFonts w:cstheme="minorHAnsi"/>
          <w:i/>
          <w:sz w:val="20"/>
          <w:szCs w:val="20"/>
        </w:rPr>
        <w:t xml:space="preserve"> işçi haberi, 19 tane</w:t>
      </w:r>
      <w:r w:rsidR="005A4134" w:rsidRPr="00733F73">
        <w:rPr>
          <w:rFonts w:cstheme="minorHAnsi"/>
          <w:i/>
          <w:sz w:val="20"/>
          <w:szCs w:val="20"/>
        </w:rPr>
        <w:t xml:space="preserve">si de öğrenci haberidir. Yine bu </w:t>
      </w:r>
      <w:r w:rsidR="001C744C" w:rsidRPr="00733F73">
        <w:rPr>
          <w:rFonts w:cstheme="minorHAnsi"/>
          <w:i/>
          <w:sz w:val="20"/>
          <w:szCs w:val="20"/>
        </w:rPr>
        <w:t>konu</w:t>
      </w:r>
      <w:r w:rsidR="005A4134" w:rsidRPr="00733F73">
        <w:rPr>
          <w:rFonts w:cstheme="minorHAnsi"/>
          <w:i/>
          <w:sz w:val="20"/>
          <w:szCs w:val="20"/>
        </w:rPr>
        <w:t>lara</w:t>
      </w:r>
      <w:r w:rsidR="001C744C" w:rsidRPr="00733F73">
        <w:rPr>
          <w:rFonts w:cstheme="minorHAnsi"/>
          <w:i/>
          <w:sz w:val="20"/>
          <w:szCs w:val="20"/>
        </w:rPr>
        <w:t xml:space="preserve"> ilişkin haberlerin içinde 65 ayrı STK’dan bahsedilmiştir.</w:t>
      </w:r>
    </w:p>
    <w:p w:rsidR="00CE3E1C" w:rsidRPr="00CE3E1C" w:rsidRDefault="00CE3E1C" w:rsidP="00CE3E1C">
      <w:pPr>
        <w:shd w:val="clear" w:color="auto" w:fill="FFFFFF"/>
        <w:spacing w:after="0" w:line="240" w:lineRule="auto"/>
        <w:ind w:firstLine="283"/>
        <w:outlineLvl w:val="1"/>
        <w:rPr>
          <w:rFonts w:eastAsia="Times New Roman" w:cstheme="minorHAnsi"/>
          <w:bCs/>
          <w:i/>
          <w:sz w:val="20"/>
          <w:szCs w:val="20"/>
          <w:lang w:eastAsia="tr-TR"/>
        </w:rPr>
      </w:pPr>
    </w:p>
    <w:p w:rsidR="00546E5D" w:rsidRDefault="001C744C" w:rsidP="00CA1660">
      <w:pPr>
        <w:ind w:firstLine="283"/>
        <w:rPr>
          <w:rFonts w:cstheme="minorHAnsi"/>
          <w:i/>
          <w:sz w:val="20"/>
          <w:szCs w:val="20"/>
        </w:rPr>
      </w:pPr>
      <w:r w:rsidRPr="00733F73">
        <w:rPr>
          <w:rFonts w:cstheme="minorHAnsi"/>
          <w:i/>
          <w:sz w:val="20"/>
          <w:szCs w:val="20"/>
        </w:rPr>
        <w:t>*</w:t>
      </w:r>
      <w:r w:rsidRPr="00733F73">
        <w:rPr>
          <w:rFonts w:cstheme="minorHAnsi"/>
          <w:b/>
          <w:i/>
          <w:sz w:val="20"/>
          <w:szCs w:val="20"/>
        </w:rPr>
        <w:t>Hürriyet</w:t>
      </w:r>
      <w:r w:rsidRPr="00733F73">
        <w:rPr>
          <w:rFonts w:cstheme="minorHAnsi"/>
          <w:i/>
          <w:sz w:val="20"/>
          <w:szCs w:val="20"/>
        </w:rPr>
        <w:t>’te tutuklu gazeteciler konusu KCK operasyonu kapsamında haber ya</w:t>
      </w:r>
      <w:r w:rsidR="008E47EF" w:rsidRPr="00733F73">
        <w:rPr>
          <w:rFonts w:cstheme="minorHAnsi"/>
          <w:i/>
          <w:sz w:val="20"/>
          <w:szCs w:val="20"/>
        </w:rPr>
        <w:t>pılmıştır. Bir haberde Fenerbahç</w:t>
      </w:r>
      <w:r w:rsidRPr="00733F73">
        <w:rPr>
          <w:rFonts w:cstheme="minorHAnsi"/>
          <w:i/>
          <w:sz w:val="20"/>
          <w:szCs w:val="20"/>
        </w:rPr>
        <w:t>e taraftarlarıyla Çağlayan A</w:t>
      </w:r>
      <w:r w:rsidR="008A1884" w:rsidRPr="00733F73">
        <w:rPr>
          <w:rFonts w:cstheme="minorHAnsi"/>
          <w:i/>
          <w:sz w:val="20"/>
          <w:szCs w:val="20"/>
        </w:rPr>
        <w:t>dliyesi önünde bir grup KCK’lını</w:t>
      </w:r>
      <w:r w:rsidRPr="00733F73">
        <w:rPr>
          <w:rFonts w:cstheme="minorHAnsi"/>
          <w:i/>
          <w:sz w:val="20"/>
          <w:szCs w:val="20"/>
        </w:rPr>
        <w:t>n arasınd</w:t>
      </w:r>
      <w:r w:rsidR="008A1884" w:rsidRPr="00733F73">
        <w:rPr>
          <w:rFonts w:cstheme="minorHAnsi"/>
          <w:i/>
          <w:sz w:val="20"/>
          <w:szCs w:val="20"/>
        </w:rPr>
        <w:t xml:space="preserve">a arbede çıktığı anlatılmıştır. </w:t>
      </w:r>
      <w:r w:rsidRPr="00733F73">
        <w:rPr>
          <w:rFonts w:cstheme="minorHAnsi"/>
          <w:i/>
          <w:sz w:val="20"/>
          <w:szCs w:val="20"/>
        </w:rPr>
        <w:t>Haberde</w:t>
      </w:r>
      <w:r w:rsidR="007148A4">
        <w:rPr>
          <w:rFonts w:cstheme="minorHAnsi"/>
          <w:i/>
          <w:sz w:val="20"/>
          <w:szCs w:val="20"/>
        </w:rPr>
        <w:t>;</w:t>
      </w:r>
      <w:r w:rsidRPr="00733F73">
        <w:rPr>
          <w:rFonts w:cstheme="minorHAnsi"/>
          <w:i/>
          <w:sz w:val="20"/>
          <w:szCs w:val="20"/>
        </w:rPr>
        <w:t xml:space="preserve"> Farklı bir dava için Çağl</w:t>
      </w:r>
      <w:r w:rsidR="008A1884" w:rsidRPr="00733F73">
        <w:rPr>
          <w:rFonts w:cstheme="minorHAnsi"/>
          <w:i/>
          <w:sz w:val="20"/>
          <w:szCs w:val="20"/>
        </w:rPr>
        <w:t>ayan adliyesinin önünde bulunan</w:t>
      </w:r>
      <w:r w:rsidRPr="00733F73">
        <w:rPr>
          <w:rFonts w:cstheme="minorHAnsi"/>
          <w:i/>
          <w:sz w:val="20"/>
          <w:szCs w:val="20"/>
        </w:rPr>
        <w:t xml:space="preserve"> bir grup KCK’lı ile şike davası için bulunan Fenerbahçeliler arasında arbede ç</w:t>
      </w:r>
      <w:r w:rsidR="00CE3E1C">
        <w:rPr>
          <w:rFonts w:cstheme="minorHAnsi"/>
          <w:i/>
          <w:sz w:val="20"/>
          <w:szCs w:val="20"/>
        </w:rPr>
        <w:t>ıktı</w:t>
      </w:r>
      <w:r w:rsidR="007148A4">
        <w:rPr>
          <w:rFonts w:cstheme="minorHAnsi"/>
          <w:i/>
          <w:sz w:val="20"/>
          <w:szCs w:val="20"/>
        </w:rPr>
        <w:t>”</w:t>
      </w:r>
      <w:r w:rsidR="00CE3E1C">
        <w:rPr>
          <w:rFonts w:cstheme="minorHAnsi"/>
          <w:i/>
          <w:sz w:val="20"/>
          <w:szCs w:val="20"/>
        </w:rPr>
        <w:t xml:space="preserve"> ifadesine yer verilmiştir.</w:t>
      </w:r>
      <w:r w:rsidR="000F4EF2">
        <w:rPr>
          <w:rFonts w:cstheme="minorHAnsi"/>
          <w:i/>
          <w:sz w:val="20"/>
          <w:szCs w:val="20"/>
        </w:rPr>
        <w:t xml:space="preserve"> (“Çağlayan’da ortalık karıştı,”2012)</w:t>
      </w:r>
      <w:r w:rsidR="00CE3E1C">
        <w:rPr>
          <w:rFonts w:cstheme="minorHAnsi"/>
          <w:i/>
          <w:sz w:val="20"/>
          <w:szCs w:val="20"/>
        </w:rPr>
        <w:t xml:space="preserve"> </w:t>
      </w:r>
      <w:r w:rsidRPr="00733F73">
        <w:rPr>
          <w:rFonts w:cstheme="minorHAnsi"/>
          <w:i/>
          <w:sz w:val="20"/>
          <w:szCs w:val="20"/>
        </w:rPr>
        <w:t>İkinci haber ise Müyesser Yıldız Uğur'un tahliye edilmesini anlatmaktadır. Haberde Nedim Şener</w:t>
      </w:r>
      <w:r w:rsidR="00C07441" w:rsidRPr="00733F73">
        <w:rPr>
          <w:rFonts w:cstheme="minorHAnsi"/>
          <w:i/>
          <w:sz w:val="20"/>
          <w:szCs w:val="20"/>
        </w:rPr>
        <w:t>,</w:t>
      </w:r>
      <w:r w:rsidRPr="00733F73">
        <w:rPr>
          <w:rFonts w:cstheme="minorHAnsi"/>
          <w:i/>
          <w:sz w:val="20"/>
          <w:szCs w:val="20"/>
        </w:rPr>
        <w:t xml:space="preserve"> Ahmet Şık ve Soner Yalçın’ın da tahliye taleplerinin kabul edilmediği bilgisine yer verilmiştir.</w:t>
      </w:r>
      <w:r w:rsidR="00C07441" w:rsidRPr="00733F73">
        <w:rPr>
          <w:rFonts w:cstheme="minorHAnsi"/>
          <w:i/>
          <w:sz w:val="20"/>
          <w:szCs w:val="20"/>
        </w:rPr>
        <w:t xml:space="preserve"> Davanın geçmişi ve gidişatına dair net bilgiler yer almamıştır.</w:t>
      </w:r>
      <w:r w:rsidR="00546E5D">
        <w:rPr>
          <w:rFonts w:cstheme="minorHAnsi"/>
          <w:i/>
          <w:sz w:val="20"/>
          <w:szCs w:val="20"/>
        </w:rPr>
        <w:t>(“Oda Tv Davasında flaş gelişme, 2012)</w:t>
      </w:r>
      <w:r w:rsidR="00CE3E1C">
        <w:rPr>
          <w:rFonts w:cstheme="minorHAnsi"/>
          <w:i/>
          <w:sz w:val="20"/>
          <w:szCs w:val="20"/>
        </w:rPr>
        <w:t xml:space="preserve"> </w:t>
      </w:r>
      <w:r w:rsidRPr="00733F73">
        <w:rPr>
          <w:rFonts w:cstheme="minorHAnsi"/>
          <w:i/>
          <w:sz w:val="20"/>
          <w:szCs w:val="20"/>
        </w:rPr>
        <w:t>İşçi haberlerinin 13 tanesi THY işçileri ile ilgilidir. Kullanılan dil magazinel bir dil</w:t>
      </w:r>
      <w:r w:rsidR="00C07441" w:rsidRPr="00733F73">
        <w:rPr>
          <w:rFonts w:cstheme="minorHAnsi"/>
          <w:i/>
          <w:sz w:val="20"/>
          <w:szCs w:val="20"/>
        </w:rPr>
        <w:t>dir. Ağlayan bir THY işçisinin (</w:t>
      </w:r>
      <w:r w:rsidRPr="00733F73">
        <w:rPr>
          <w:rFonts w:cstheme="minorHAnsi"/>
          <w:i/>
          <w:sz w:val="20"/>
          <w:szCs w:val="20"/>
        </w:rPr>
        <w:t>hostes</w:t>
      </w:r>
      <w:r w:rsidR="00C07441" w:rsidRPr="00733F73">
        <w:rPr>
          <w:rFonts w:cstheme="minorHAnsi"/>
          <w:i/>
          <w:sz w:val="20"/>
          <w:szCs w:val="20"/>
        </w:rPr>
        <w:t xml:space="preserve">) </w:t>
      </w:r>
      <w:r w:rsidRPr="00733F73">
        <w:rPr>
          <w:rFonts w:cstheme="minorHAnsi"/>
          <w:i/>
          <w:sz w:val="20"/>
          <w:szCs w:val="20"/>
        </w:rPr>
        <w:t>fotoğrafı neredeyse tüm haberlerde kullanılmıştır. THY işçilerinin haberlerin</w:t>
      </w:r>
      <w:r w:rsidR="007148A4">
        <w:rPr>
          <w:rFonts w:cstheme="minorHAnsi"/>
          <w:i/>
          <w:sz w:val="20"/>
          <w:szCs w:val="20"/>
        </w:rPr>
        <w:t>in geneli uzundur.</w:t>
      </w:r>
      <w:r w:rsidRPr="00733F73">
        <w:rPr>
          <w:rFonts w:cstheme="minorHAnsi"/>
          <w:i/>
          <w:sz w:val="20"/>
          <w:szCs w:val="20"/>
        </w:rPr>
        <w:t xml:space="preserve"> THY işçilerinin eylemlerine nedenler</w:t>
      </w:r>
      <w:r w:rsidR="00C07441" w:rsidRPr="00733F73">
        <w:rPr>
          <w:rFonts w:cstheme="minorHAnsi"/>
          <w:i/>
          <w:sz w:val="20"/>
          <w:szCs w:val="20"/>
        </w:rPr>
        <w:t xml:space="preserve">iyle yer verilmiş ve </w:t>
      </w:r>
      <w:r w:rsidR="007148A4">
        <w:rPr>
          <w:rFonts w:cstheme="minorHAnsi"/>
          <w:i/>
          <w:sz w:val="20"/>
          <w:szCs w:val="20"/>
        </w:rPr>
        <w:t>eylem takibi yapılmıştır.</w:t>
      </w:r>
      <w:r w:rsidR="00CE3E1C">
        <w:rPr>
          <w:rFonts w:cstheme="minorHAnsi"/>
          <w:i/>
          <w:sz w:val="20"/>
          <w:szCs w:val="20"/>
        </w:rPr>
        <w:t xml:space="preserve"> </w:t>
      </w:r>
      <w:r w:rsidRPr="00733F73">
        <w:rPr>
          <w:rFonts w:cstheme="minorHAnsi"/>
          <w:i/>
          <w:sz w:val="20"/>
          <w:szCs w:val="20"/>
        </w:rPr>
        <w:t>Örgütlü öğrenci haberine hiç yer veril</w:t>
      </w:r>
      <w:r w:rsidR="00C340F7" w:rsidRPr="00733F73">
        <w:rPr>
          <w:rFonts w:cstheme="minorHAnsi"/>
          <w:i/>
          <w:sz w:val="20"/>
          <w:szCs w:val="20"/>
        </w:rPr>
        <w:t xml:space="preserve">memiştir. </w:t>
      </w:r>
    </w:p>
    <w:p w:rsidR="00260CE0" w:rsidRDefault="00546E5D" w:rsidP="00CA1660">
      <w:pPr>
        <w:ind w:firstLine="283"/>
        <w:rPr>
          <w:rFonts w:cstheme="minorHAnsi"/>
          <w:i/>
          <w:sz w:val="20"/>
          <w:szCs w:val="20"/>
        </w:rPr>
      </w:pPr>
      <w:r>
        <w:rPr>
          <w:rFonts w:cstheme="minorHAnsi"/>
          <w:i/>
          <w:sz w:val="20"/>
          <w:szCs w:val="20"/>
        </w:rPr>
        <w:t>*</w:t>
      </w:r>
      <w:r w:rsidR="00C340F7" w:rsidRPr="00733F73">
        <w:rPr>
          <w:rFonts w:cstheme="minorHAnsi"/>
          <w:i/>
          <w:sz w:val="20"/>
          <w:szCs w:val="20"/>
        </w:rPr>
        <w:t>Öğrencilerle ilgili SES öğrenci kolu ve TTB’nin öğrenci kolu olarak 2 STK’ya yer verilmiştir</w:t>
      </w:r>
      <w:r w:rsidR="001C744C" w:rsidRPr="00733F73">
        <w:rPr>
          <w:rFonts w:cstheme="minorHAnsi"/>
          <w:i/>
          <w:sz w:val="20"/>
          <w:szCs w:val="20"/>
        </w:rPr>
        <w:t>.</w:t>
      </w:r>
      <w:r w:rsidR="001346E7" w:rsidRPr="00733F73">
        <w:rPr>
          <w:rFonts w:cstheme="minorHAnsi"/>
          <w:i/>
          <w:sz w:val="20"/>
          <w:szCs w:val="20"/>
        </w:rPr>
        <w:t xml:space="preserve"> Öğrenci haberlerinden birinde A</w:t>
      </w:r>
      <w:r w:rsidR="001C744C" w:rsidRPr="00733F73">
        <w:rPr>
          <w:rFonts w:cstheme="minorHAnsi"/>
          <w:i/>
          <w:sz w:val="20"/>
          <w:szCs w:val="20"/>
        </w:rPr>
        <w:t>ydın Doğan Vakfı’nın (ADV) başarılı lise öğrencilerine başarı ödülleri verdiği haberidir. Haberin içeriğinde vakfın eğitim alanında yaptıkları anlatılmakta ve 12 başarılı lise öğrencisin</w:t>
      </w:r>
      <w:r w:rsidR="00CE3E1C">
        <w:rPr>
          <w:rFonts w:cstheme="minorHAnsi"/>
          <w:i/>
          <w:sz w:val="20"/>
          <w:szCs w:val="20"/>
        </w:rPr>
        <w:t>e ödül verdiği aktarılmaktadır.</w:t>
      </w:r>
      <w:r w:rsidR="00A838B2">
        <w:rPr>
          <w:rFonts w:cstheme="minorHAnsi"/>
          <w:i/>
          <w:sz w:val="20"/>
          <w:szCs w:val="20"/>
        </w:rPr>
        <w:t xml:space="preserve"> (Başarılı kız öğrenciler ödüllendirildi,”2012)</w:t>
      </w:r>
      <w:r w:rsidR="00CE3E1C">
        <w:rPr>
          <w:rFonts w:cstheme="minorHAnsi"/>
          <w:i/>
          <w:sz w:val="20"/>
          <w:szCs w:val="20"/>
        </w:rPr>
        <w:t xml:space="preserve"> </w:t>
      </w:r>
      <w:r w:rsidR="001C744C" w:rsidRPr="00733F73">
        <w:rPr>
          <w:rFonts w:cstheme="minorHAnsi"/>
          <w:i/>
          <w:sz w:val="20"/>
          <w:szCs w:val="20"/>
        </w:rPr>
        <w:t xml:space="preserve">Bir öğrenci haberinde de öğrencilere bütünleme hakkı verileceği konusu anlatılmıştır. Yök Başkanı </w:t>
      </w:r>
      <w:r w:rsidR="001C744C" w:rsidRPr="00733F73">
        <w:rPr>
          <w:rFonts w:cstheme="minorHAnsi"/>
          <w:i/>
          <w:sz w:val="20"/>
          <w:szCs w:val="20"/>
        </w:rPr>
        <w:lastRenderedPageBreak/>
        <w:t>Gökhan Çetinsaya’nın sözlerine yer verilmiş ve durumun içeriğinden bahsedilmiştir.</w:t>
      </w:r>
      <w:r w:rsidR="00EE6472">
        <w:rPr>
          <w:rFonts w:cstheme="minorHAnsi"/>
          <w:i/>
          <w:sz w:val="20"/>
          <w:szCs w:val="20"/>
        </w:rPr>
        <w:t>(“Bütünleme hakkı olumlu karşılandı,”2012)</w:t>
      </w:r>
      <w:r w:rsidR="001C744C" w:rsidRPr="00733F73">
        <w:rPr>
          <w:rFonts w:cstheme="minorHAnsi"/>
          <w:i/>
          <w:sz w:val="20"/>
          <w:szCs w:val="20"/>
        </w:rPr>
        <w:t xml:space="preserve"> STK yer almamıştır.</w:t>
      </w:r>
      <w:r w:rsidR="00CE3E1C">
        <w:rPr>
          <w:rFonts w:cstheme="minorHAnsi"/>
          <w:i/>
          <w:sz w:val="20"/>
          <w:szCs w:val="20"/>
        </w:rPr>
        <w:t xml:space="preserve"> </w:t>
      </w:r>
      <w:r w:rsidR="00D243FA" w:rsidRPr="00733F73">
        <w:rPr>
          <w:rFonts w:cstheme="minorHAnsi"/>
          <w:i/>
          <w:sz w:val="20"/>
          <w:szCs w:val="20"/>
        </w:rPr>
        <w:t>Bir diğer öğrenci haberi KCK ile bağlantılı bir şekilde yapılmıştır. Başlık “KCK’da sağlıkçı dalgası 90 gözaltı” şeklindedir. Sitede bu başlık tıklandığında haberin başlığı “Tıp öğrencilerine KCK operasyonu;90 gözaltı” şeklini almaktadır</w:t>
      </w:r>
      <w:r w:rsidR="00260CE0">
        <w:rPr>
          <w:rFonts w:cstheme="minorHAnsi"/>
          <w:i/>
          <w:sz w:val="20"/>
          <w:szCs w:val="20"/>
        </w:rPr>
        <w:t>, açıklamada süreç ve olay net değildir. Gözaltına alınanların alınma nedenleri ve durumları yer almamaktadır.</w:t>
      </w:r>
    </w:p>
    <w:p w:rsidR="00AE4287" w:rsidRPr="00CA1660" w:rsidRDefault="00260CE0" w:rsidP="00CA1660">
      <w:pPr>
        <w:ind w:firstLine="283"/>
        <w:rPr>
          <w:rFonts w:cstheme="minorHAnsi"/>
          <w:i/>
          <w:sz w:val="20"/>
          <w:szCs w:val="20"/>
        </w:rPr>
      </w:pPr>
      <w:r>
        <w:rPr>
          <w:rFonts w:cstheme="minorHAnsi"/>
          <w:i/>
          <w:sz w:val="20"/>
          <w:szCs w:val="20"/>
        </w:rPr>
        <w:t>*</w:t>
      </w:r>
      <w:r w:rsidR="00D243FA" w:rsidRPr="00733F73">
        <w:rPr>
          <w:rFonts w:cstheme="minorHAnsi"/>
          <w:i/>
          <w:sz w:val="20"/>
          <w:szCs w:val="20"/>
        </w:rPr>
        <w:t>.</w:t>
      </w:r>
      <w:r w:rsidR="0044332B" w:rsidRPr="00733F73">
        <w:rPr>
          <w:rFonts w:cstheme="minorHAnsi"/>
          <w:i/>
          <w:sz w:val="20"/>
          <w:szCs w:val="20"/>
        </w:rPr>
        <w:t xml:space="preserve"> </w:t>
      </w:r>
      <w:r w:rsidR="001C744C" w:rsidRPr="00733F73">
        <w:rPr>
          <w:rFonts w:cstheme="minorHAnsi"/>
          <w:i/>
          <w:sz w:val="20"/>
          <w:szCs w:val="20"/>
        </w:rPr>
        <w:t>Hürriyet gazetesi internet sitesinde</w:t>
      </w:r>
      <w:r w:rsidR="003127DA" w:rsidRPr="00733F73">
        <w:rPr>
          <w:rFonts w:cstheme="minorHAnsi"/>
          <w:i/>
          <w:sz w:val="20"/>
          <w:szCs w:val="20"/>
        </w:rPr>
        <w:t>,</w:t>
      </w:r>
      <w:r w:rsidR="001C744C" w:rsidRPr="00733F73">
        <w:rPr>
          <w:rFonts w:cstheme="minorHAnsi"/>
          <w:i/>
          <w:sz w:val="20"/>
          <w:szCs w:val="20"/>
        </w:rPr>
        <w:t xml:space="preserve"> </w:t>
      </w:r>
      <w:r w:rsidR="001346E7" w:rsidRPr="00733F73">
        <w:rPr>
          <w:rFonts w:cstheme="minorHAnsi"/>
          <w:i/>
          <w:sz w:val="20"/>
          <w:szCs w:val="20"/>
        </w:rPr>
        <w:t>Haziran ayı içinde 2 tane</w:t>
      </w:r>
      <w:r w:rsidR="001C744C" w:rsidRPr="00733F73">
        <w:rPr>
          <w:rFonts w:cstheme="minorHAnsi"/>
          <w:i/>
          <w:sz w:val="20"/>
          <w:szCs w:val="20"/>
        </w:rPr>
        <w:t xml:space="preserve"> tutuklu gazeteci (adı</w:t>
      </w:r>
      <w:r w:rsidR="004928A7">
        <w:rPr>
          <w:rFonts w:cstheme="minorHAnsi"/>
          <w:i/>
          <w:sz w:val="20"/>
          <w:szCs w:val="20"/>
        </w:rPr>
        <w:t>,</w:t>
      </w:r>
      <w:r w:rsidR="001C744C" w:rsidRPr="00733F73">
        <w:rPr>
          <w:rFonts w:cstheme="minorHAnsi"/>
          <w:i/>
          <w:sz w:val="20"/>
          <w:szCs w:val="20"/>
        </w:rPr>
        <w:t xml:space="preserve"> bağlı olduğu STK</w:t>
      </w:r>
      <w:r w:rsidR="004928A7">
        <w:rPr>
          <w:rFonts w:cstheme="minorHAnsi"/>
          <w:i/>
          <w:sz w:val="20"/>
          <w:szCs w:val="20"/>
        </w:rPr>
        <w:t>,</w:t>
      </w:r>
      <w:r w:rsidR="001C744C" w:rsidRPr="00733F73">
        <w:rPr>
          <w:rFonts w:cstheme="minorHAnsi"/>
          <w:i/>
          <w:sz w:val="20"/>
          <w:szCs w:val="20"/>
        </w:rPr>
        <w:t xml:space="preserve"> neden tutuklandığı ne zaman tutuklandığına dair hiçbir bilgi olmayan) haberine yer verilmiştir. Oda tv haberinde sadece Nedim Şener’in ve Müyesser Yıldız Uğur'un sözlerine yer verilmiştir. Tutuklu öğrenci haberi 1 tane</w:t>
      </w:r>
      <w:r w:rsidR="003127DA" w:rsidRPr="00733F73">
        <w:rPr>
          <w:rFonts w:cstheme="minorHAnsi"/>
          <w:i/>
          <w:sz w:val="20"/>
          <w:szCs w:val="20"/>
        </w:rPr>
        <w:t>,</w:t>
      </w:r>
      <w:r w:rsidR="001C744C" w:rsidRPr="00733F73">
        <w:rPr>
          <w:rFonts w:cstheme="minorHAnsi"/>
          <w:i/>
          <w:sz w:val="20"/>
          <w:szCs w:val="20"/>
        </w:rPr>
        <w:t xml:space="preserve"> öğrenci haberi ise 6 tanedir. İşçi haberi ise</w:t>
      </w:r>
      <w:r w:rsidR="003127DA" w:rsidRPr="00733F73">
        <w:rPr>
          <w:rFonts w:cstheme="minorHAnsi"/>
          <w:i/>
          <w:sz w:val="20"/>
          <w:szCs w:val="20"/>
        </w:rPr>
        <w:t>,</w:t>
      </w:r>
      <w:r w:rsidR="001C744C" w:rsidRPr="00733F73">
        <w:rPr>
          <w:rFonts w:cstheme="minorHAnsi"/>
          <w:i/>
          <w:sz w:val="20"/>
          <w:szCs w:val="20"/>
        </w:rPr>
        <w:t xml:space="preserve"> 13’ü THY işçilerinin haberi olmak üzere 16 işçi haberi bulunmaktadır. Tutuklu gazeteci, öğrenci ve işçi haberleri toplamda 24 tanedir.</w:t>
      </w:r>
      <w:r w:rsidR="00CA1660">
        <w:rPr>
          <w:rFonts w:cstheme="minorHAnsi"/>
          <w:i/>
          <w:sz w:val="20"/>
          <w:szCs w:val="20"/>
        </w:rPr>
        <w:t xml:space="preserve"> Toplamda 5 STK adı geçmiştir.</w:t>
      </w:r>
    </w:p>
    <w:p w:rsidR="00AE4287" w:rsidRPr="00733F73" w:rsidRDefault="00AE4287" w:rsidP="00573430">
      <w:pPr>
        <w:shd w:val="clear" w:color="auto" w:fill="FFFFFF"/>
        <w:spacing w:after="0" w:line="240" w:lineRule="auto"/>
        <w:ind w:firstLine="283"/>
        <w:rPr>
          <w:rFonts w:eastAsia="Times New Roman" w:cstheme="minorHAnsi"/>
          <w:color w:val="000000"/>
          <w:sz w:val="20"/>
          <w:szCs w:val="20"/>
          <w:lang w:eastAsia="tr-TR"/>
        </w:rPr>
      </w:pPr>
      <w:r w:rsidRPr="00733F73">
        <w:rPr>
          <w:rFonts w:eastAsia="Times New Roman" w:cstheme="minorHAnsi"/>
          <w:color w:val="000000"/>
          <w:sz w:val="20"/>
          <w:szCs w:val="20"/>
          <w:lang w:eastAsia="tr-TR"/>
        </w:rPr>
        <w:t>Burada görüldüğü gibi alternatif medyanın STK’lara gösterdiği duyarlılık oldukça yüksektir ancak anaakım medya sivil topluma bu kadar duyarlı değildir.</w:t>
      </w:r>
      <w:r w:rsidR="00D90DF6" w:rsidRPr="00733F73">
        <w:rPr>
          <w:rFonts w:eastAsia="Times New Roman" w:cstheme="minorHAnsi"/>
          <w:color w:val="000000"/>
          <w:sz w:val="20"/>
          <w:szCs w:val="20"/>
          <w:lang w:eastAsia="tr-TR"/>
        </w:rPr>
        <w:t xml:space="preserve"> Daha önce verdiğim örnekte görüldüğü üzere alter</w:t>
      </w:r>
      <w:r w:rsidR="004928A7">
        <w:rPr>
          <w:rFonts w:eastAsia="Times New Roman" w:cstheme="minorHAnsi"/>
          <w:color w:val="000000"/>
          <w:sz w:val="20"/>
          <w:szCs w:val="20"/>
          <w:lang w:eastAsia="tr-TR"/>
        </w:rPr>
        <w:t>natif medya kişilik ve özlük</w:t>
      </w:r>
      <w:r w:rsidR="002D163D">
        <w:rPr>
          <w:rFonts w:eastAsia="Times New Roman" w:cstheme="minorHAnsi"/>
          <w:color w:val="000000"/>
          <w:sz w:val="20"/>
          <w:szCs w:val="20"/>
          <w:lang w:eastAsia="tr-TR"/>
        </w:rPr>
        <w:t xml:space="preserve"> hakları konusunda</w:t>
      </w:r>
      <w:r w:rsidR="00D90DF6" w:rsidRPr="00733F73">
        <w:rPr>
          <w:rFonts w:eastAsia="Times New Roman" w:cstheme="minorHAnsi"/>
          <w:color w:val="000000"/>
          <w:sz w:val="20"/>
          <w:szCs w:val="20"/>
          <w:lang w:eastAsia="tr-TR"/>
        </w:rPr>
        <w:t xml:space="preserve"> daha duyarlı bir tavır sergilemektedir. </w:t>
      </w:r>
    </w:p>
    <w:p w:rsidR="00D90DF6" w:rsidRPr="00733F73" w:rsidRDefault="00D90DF6" w:rsidP="00B32AB1">
      <w:pPr>
        <w:shd w:val="clear" w:color="auto" w:fill="FFFFFF"/>
        <w:spacing w:after="0" w:line="240" w:lineRule="auto"/>
        <w:rPr>
          <w:rFonts w:eastAsia="Times New Roman" w:cstheme="minorHAnsi"/>
          <w:color w:val="000000"/>
          <w:sz w:val="20"/>
          <w:szCs w:val="20"/>
          <w:lang w:eastAsia="tr-TR"/>
        </w:rPr>
      </w:pPr>
    </w:p>
    <w:p w:rsidR="00D90DF6" w:rsidRPr="00733F73" w:rsidRDefault="00D90DF6" w:rsidP="00B32AB1">
      <w:pPr>
        <w:shd w:val="clear" w:color="auto" w:fill="FFFFFF"/>
        <w:spacing w:after="0" w:line="240" w:lineRule="auto"/>
        <w:rPr>
          <w:rFonts w:eastAsia="Times New Roman" w:cstheme="minorHAnsi"/>
          <w:color w:val="000000"/>
          <w:sz w:val="20"/>
          <w:szCs w:val="20"/>
          <w:lang w:eastAsia="tr-TR"/>
        </w:rPr>
      </w:pPr>
    </w:p>
    <w:p w:rsidR="00D90DF6" w:rsidRPr="00733F73" w:rsidRDefault="00F50184" w:rsidP="00B32AB1">
      <w:pPr>
        <w:shd w:val="clear" w:color="auto" w:fill="FFFFFF"/>
        <w:spacing w:after="0" w:line="240" w:lineRule="auto"/>
        <w:rPr>
          <w:rFonts w:eastAsia="Times New Roman" w:cstheme="minorHAnsi"/>
          <w:b/>
          <w:color w:val="000000"/>
          <w:sz w:val="20"/>
          <w:szCs w:val="20"/>
          <w:lang w:eastAsia="tr-TR"/>
        </w:rPr>
      </w:pPr>
      <w:r w:rsidRPr="00733F73">
        <w:rPr>
          <w:rFonts w:eastAsia="Times New Roman" w:cstheme="minorHAnsi"/>
          <w:b/>
          <w:color w:val="000000"/>
          <w:sz w:val="20"/>
          <w:szCs w:val="20"/>
          <w:lang w:eastAsia="tr-TR"/>
        </w:rPr>
        <w:t>SONUÇ YERİNE</w:t>
      </w:r>
      <w:r w:rsidR="00D90DF6" w:rsidRPr="00733F73">
        <w:rPr>
          <w:rFonts w:eastAsia="Times New Roman" w:cstheme="minorHAnsi"/>
          <w:b/>
          <w:color w:val="000000"/>
          <w:sz w:val="20"/>
          <w:szCs w:val="20"/>
          <w:lang w:eastAsia="tr-TR"/>
        </w:rPr>
        <w:t>; MEDYANIN DEMOKRATİK VE HUKUKİ TOPLUM DÜZENİNE</w:t>
      </w:r>
      <w:r w:rsidR="0079642F">
        <w:rPr>
          <w:rFonts w:eastAsia="Times New Roman" w:cstheme="minorHAnsi"/>
          <w:b/>
          <w:color w:val="000000"/>
          <w:sz w:val="20"/>
          <w:szCs w:val="20"/>
          <w:lang w:eastAsia="tr-TR"/>
        </w:rPr>
        <w:t xml:space="preserve"> GİDEN YOLDA ETKİNLİĞİ</w:t>
      </w:r>
    </w:p>
    <w:p w:rsidR="00D90DF6" w:rsidRPr="00733F73" w:rsidRDefault="00D90DF6" w:rsidP="00B32AB1">
      <w:pPr>
        <w:shd w:val="clear" w:color="auto" w:fill="FFFFFF"/>
        <w:spacing w:after="0" w:line="240" w:lineRule="auto"/>
        <w:rPr>
          <w:rFonts w:eastAsia="Times New Roman" w:cstheme="minorHAnsi"/>
          <w:b/>
          <w:color w:val="000000"/>
          <w:sz w:val="20"/>
          <w:szCs w:val="20"/>
          <w:lang w:eastAsia="tr-TR"/>
        </w:rPr>
      </w:pPr>
    </w:p>
    <w:p w:rsidR="00D90DF6" w:rsidRDefault="004A285A" w:rsidP="00F64F97">
      <w:pPr>
        <w:shd w:val="clear" w:color="auto" w:fill="FFFFFF"/>
        <w:spacing w:after="0" w:line="240" w:lineRule="auto"/>
        <w:ind w:firstLine="283"/>
        <w:rPr>
          <w:rFonts w:eastAsia="Times New Roman" w:cstheme="minorHAnsi"/>
          <w:color w:val="000000"/>
          <w:sz w:val="20"/>
          <w:szCs w:val="20"/>
          <w:lang w:eastAsia="tr-TR"/>
        </w:rPr>
      </w:pPr>
      <w:r>
        <w:rPr>
          <w:rFonts w:eastAsia="Times New Roman" w:cstheme="minorHAnsi"/>
          <w:color w:val="000000"/>
          <w:sz w:val="20"/>
          <w:szCs w:val="20"/>
          <w:lang w:eastAsia="tr-TR"/>
        </w:rPr>
        <w:t>Demokratik toplum düzeni yıllardır varlığı için çaba sarf edilen</w:t>
      </w:r>
      <w:r w:rsidR="00767AEA">
        <w:rPr>
          <w:rFonts w:eastAsia="Times New Roman" w:cstheme="minorHAnsi"/>
          <w:color w:val="000000"/>
          <w:sz w:val="20"/>
          <w:szCs w:val="20"/>
          <w:lang w:eastAsia="tr-TR"/>
        </w:rPr>
        <w:t>,</w:t>
      </w:r>
      <w:r>
        <w:rPr>
          <w:rFonts w:eastAsia="Times New Roman" w:cstheme="minorHAnsi"/>
          <w:color w:val="000000"/>
          <w:sz w:val="20"/>
          <w:szCs w:val="20"/>
          <w:lang w:eastAsia="tr-TR"/>
        </w:rPr>
        <w:t xml:space="preserve"> belli dönemlerde büyük başkaldırışlara sebep ol</w:t>
      </w:r>
      <w:r w:rsidR="008D352F">
        <w:rPr>
          <w:rFonts w:eastAsia="Times New Roman" w:cstheme="minorHAnsi"/>
          <w:color w:val="000000"/>
          <w:sz w:val="20"/>
          <w:szCs w:val="20"/>
          <w:lang w:eastAsia="tr-TR"/>
        </w:rPr>
        <w:t>muş</w:t>
      </w:r>
      <w:r>
        <w:rPr>
          <w:rFonts w:eastAsia="Times New Roman" w:cstheme="minorHAnsi"/>
          <w:color w:val="000000"/>
          <w:sz w:val="20"/>
          <w:szCs w:val="20"/>
          <w:lang w:eastAsia="tr-TR"/>
        </w:rPr>
        <w:t xml:space="preserve"> bir düzendir.</w:t>
      </w:r>
      <w:r w:rsidR="007C0479">
        <w:rPr>
          <w:rFonts w:eastAsia="Times New Roman" w:cstheme="minorHAnsi"/>
          <w:color w:val="000000"/>
          <w:sz w:val="20"/>
          <w:szCs w:val="20"/>
          <w:lang w:eastAsia="tr-TR"/>
        </w:rPr>
        <w:t xml:space="preserve"> T</w:t>
      </w:r>
      <w:r w:rsidR="008D352F">
        <w:rPr>
          <w:rFonts w:eastAsia="Times New Roman" w:cstheme="minorHAnsi"/>
          <w:color w:val="000000"/>
          <w:sz w:val="20"/>
          <w:szCs w:val="20"/>
          <w:lang w:eastAsia="tr-TR"/>
        </w:rPr>
        <w:t>oplumların kendi çaba</w:t>
      </w:r>
      <w:r w:rsidR="00736744">
        <w:rPr>
          <w:rFonts w:eastAsia="Times New Roman" w:cstheme="minorHAnsi"/>
          <w:color w:val="000000"/>
          <w:sz w:val="20"/>
          <w:szCs w:val="20"/>
          <w:lang w:eastAsia="tr-TR"/>
        </w:rPr>
        <w:t>larıy</w:t>
      </w:r>
      <w:r w:rsidR="008D352F">
        <w:rPr>
          <w:rFonts w:eastAsia="Times New Roman" w:cstheme="minorHAnsi"/>
          <w:color w:val="000000"/>
          <w:sz w:val="20"/>
          <w:szCs w:val="20"/>
          <w:lang w:eastAsia="tr-TR"/>
        </w:rPr>
        <w:t>la gerçekleşebilecek olan bu yaşam, daha özgür, daha az hak ihlalinin yaşandığı</w:t>
      </w:r>
      <w:r>
        <w:rPr>
          <w:rFonts w:eastAsia="Times New Roman" w:cstheme="minorHAnsi"/>
          <w:color w:val="000000"/>
          <w:sz w:val="20"/>
          <w:szCs w:val="20"/>
          <w:lang w:eastAsia="tr-TR"/>
        </w:rPr>
        <w:t xml:space="preserve"> </w:t>
      </w:r>
      <w:r w:rsidR="008D352F">
        <w:rPr>
          <w:rFonts w:eastAsia="Times New Roman" w:cstheme="minorHAnsi"/>
          <w:color w:val="000000"/>
          <w:sz w:val="20"/>
          <w:szCs w:val="20"/>
          <w:lang w:eastAsia="tr-TR"/>
        </w:rPr>
        <w:t>hukuki normlar çerçevesinde</w:t>
      </w:r>
      <w:r w:rsidR="007C0479">
        <w:rPr>
          <w:rFonts w:eastAsia="Times New Roman" w:cstheme="minorHAnsi"/>
          <w:color w:val="000000"/>
          <w:sz w:val="20"/>
          <w:szCs w:val="20"/>
          <w:lang w:eastAsia="tr-TR"/>
        </w:rPr>
        <w:t xml:space="preserve"> u</w:t>
      </w:r>
      <w:r w:rsidR="00767AEA">
        <w:rPr>
          <w:rFonts w:eastAsia="Times New Roman" w:cstheme="minorHAnsi"/>
          <w:color w:val="000000"/>
          <w:sz w:val="20"/>
          <w:szCs w:val="20"/>
          <w:lang w:eastAsia="tr-TR"/>
        </w:rPr>
        <w:t>ygulanmaya çabalanmalıdır</w:t>
      </w:r>
      <w:r w:rsidR="007C0479">
        <w:rPr>
          <w:rFonts w:eastAsia="Times New Roman" w:cstheme="minorHAnsi"/>
          <w:color w:val="000000"/>
          <w:sz w:val="20"/>
          <w:szCs w:val="20"/>
          <w:lang w:eastAsia="tr-TR"/>
        </w:rPr>
        <w:t>. Demokrasi denen kavram birilerinin getirip götürmesiyle ya da iktidarın kendi eliyle oluşturmaya çalışmasıyla</w:t>
      </w:r>
      <w:r w:rsidR="00767AEA">
        <w:rPr>
          <w:rFonts w:eastAsia="Times New Roman" w:cstheme="minorHAnsi"/>
          <w:color w:val="000000"/>
          <w:sz w:val="20"/>
          <w:szCs w:val="20"/>
          <w:lang w:eastAsia="tr-TR"/>
        </w:rPr>
        <w:t xml:space="preserve"> topluma yerleşememektedir. Ancak toplumun kendi eliyle ve gönüllü olarak zihinsel bir dönüşüm yaşaması sayesinde gerçekleşebilmektedir.</w:t>
      </w:r>
      <w:r w:rsidR="00736744">
        <w:rPr>
          <w:rFonts w:eastAsia="Times New Roman" w:cstheme="minorHAnsi"/>
          <w:color w:val="000000"/>
          <w:sz w:val="20"/>
          <w:szCs w:val="20"/>
          <w:lang w:eastAsia="tr-TR"/>
        </w:rPr>
        <w:t xml:space="preserve"> Bu zihinsel dönüşüme en büyük katkılardan biri de toplumun</w:t>
      </w:r>
      <w:r w:rsidR="001E3F9E">
        <w:rPr>
          <w:rFonts w:eastAsia="Times New Roman" w:cstheme="minorHAnsi"/>
          <w:color w:val="000000"/>
          <w:sz w:val="20"/>
          <w:szCs w:val="20"/>
          <w:lang w:eastAsia="tr-TR"/>
        </w:rPr>
        <w:t>,</w:t>
      </w:r>
      <w:r w:rsidR="00736744">
        <w:rPr>
          <w:rFonts w:eastAsia="Times New Roman" w:cstheme="minorHAnsi"/>
          <w:color w:val="000000"/>
          <w:sz w:val="20"/>
          <w:szCs w:val="20"/>
          <w:lang w:eastAsia="tr-TR"/>
        </w:rPr>
        <w:t xml:space="preserve"> haklarını arama çabasına girmesi ve örgütlenmesiyle gerçekleşebilmektedir. </w:t>
      </w:r>
      <w:r w:rsidR="001C06B5">
        <w:rPr>
          <w:rFonts w:eastAsia="Times New Roman" w:cstheme="minorHAnsi"/>
          <w:color w:val="000000"/>
          <w:sz w:val="20"/>
          <w:szCs w:val="20"/>
          <w:lang w:eastAsia="tr-TR"/>
        </w:rPr>
        <w:t>Toplum g</w:t>
      </w:r>
      <w:r w:rsidR="00736744">
        <w:rPr>
          <w:rFonts w:eastAsia="Times New Roman" w:cstheme="minorHAnsi"/>
          <w:color w:val="000000"/>
          <w:sz w:val="20"/>
          <w:szCs w:val="20"/>
          <w:lang w:eastAsia="tr-TR"/>
        </w:rPr>
        <w:t xml:space="preserve">önüllü olarak hak arama çabasına girdiği ve haklarının nasıl </w:t>
      </w:r>
      <w:r w:rsidR="001C06B5">
        <w:rPr>
          <w:rFonts w:eastAsia="Times New Roman" w:cstheme="minorHAnsi"/>
          <w:color w:val="000000"/>
          <w:sz w:val="20"/>
          <w:szCs w:val="20"/>
          <w:lang w:eastAsia="tr-TR"/>
        </w:rPr>
        <w:t>şekilleneceği konusunda</w:t>
      </w:r>
      <w:r w:rsidR="00736744">
        <w:rPr>
          <w:rFonts w:eastAsia="Times New Roman" w:cstheme="minorHAnsi"/>
          <w:color w:val="000000"/>
          <w:sz w:val="20"/>
          <w:szCs w:val="20"/>
          <w:lang w:eastAsia="tr-TR"/>
        </w:rPr>
        <w:t xml:space="preserve"> karar aşamasın</w:t>
      </w:r>
      <w:r w:rsidR="009D18E0">
        <w:rPr>
          <w:rFonts w:eastAsia="Times New Roman" w:cstheme="minorHAnsi"/>
          <w:color w:val="000000"/>
          <w:sz w:val="20"/>
          <w:szCs w:val="20"/>
          <w:lang w:eastAsia="tr-TR"/>
        </w:rPr>
        <w:t>a</w:t>
      </w:r>
      <w:r w:rsidR="001C06B5">
        <w:rPr>
          <w:rFonts w:eastAsia="Times New Roman" w:cstheme="minorHAnsi"/>
          <w:color w:val="000000"/>
          <w:sz w:val="20"/>
          <w:szCs w:val="20"/>
          <w:lang w:eastAsia="tr-TR"/>
        </w:rPr>
        <w:t xml:space="preserve"> katkıd</w:t>
      </w:r>
      <w:r w:rsidR="00736744">
        <w:rPr>
          <w:rFonts w:eastAsia="Times New Roman" w:cstheme="minorHAnsi"/>
          <w:color w:val="000000"/>
          <w:sz w:val="20"/>
          <w:szCs w:val="20"/>
          <w:lang w:eastAsia="tr-TR"/>
        </w:rPr>
        <w:t>a</w:t>
      </w:r>
      <w:r w:rsidR="001C06B5">
        <w:rPr>
          <w:rFonts w:eastAsia="Times New Roman" w:cstheme="minorHAnsi"/>
          <w:color w:val="000000"/>
          <w:sz w:val="20"/>
          <w:szCs w:val="20"/>
          <w:lang w:eastAsia="tr-TR"/>
        </w:rPr>
        <w:t xml:space="preserve"> bulunduğu zaman </w:t>
      </w:r>
      <w:r w:rsidR="00736744">
        <w:rPr>
          <w:rFonts w:eastAsia="Times New Roman" w:cstheme="minorHAnsi"/>
          <w:color w:val="000000"/>
          <w:sz w:val="20"/>
          <w:szCs w:val="20"/>
          <w:lang w:eastAsia="tr-TR"/>
        </w:rPr>
        <w:t>hukuki ve demokratik düzene birkaç adım daha yaklaşılmış ol</w:t>
      </w:r>
      <w:r w:rsidR="001C06B5">
        <w:rPr>
          <w:rFonts w:eastAsia="Times New Roman" w:cstheme="minorHAnsi"/>
          <w:color w:val="000000"/>
          <w:sz w:val="20"/>
          <w:szCs w:val="20"/>
          <w:lang w:eastAsia="tr-TR"/>
        </w:rPr>
        <w:t>maktadır. Bu durumun gerçekleşmesi de dünyada büyük bir etkinliğe sahip olan medyanın</w:t>
      </w:r>
      <w:r w:rsidR="001E3F9E">
        <w:rPr>
          <w:rFonts w:eastAsia="Times New Roman" w:cstheme="minorHAnsi"/>
          <w:color w:val="000000"/>
          <w:sz w:val="20"/>
          <w:szCs w:val="20"/>
          <w:lang w:eastAsia="tr-TR"/>
        </w:rPr>
        <w:t>,</w:t>
      </w:r>
      <w:r w:rsidR="001C06B5">
        <w:rPr>
          <w:rFonts w:eastAsia="Times New Roman" w:cstheme="minorHAnsi"/>
          <w:color w:val="000000"/>
          <w:sz w:val="20"/>
          <w:szCs w:val="20"/>
          <w:lang w:eastAsia="tr-TR"/>
        </w:rPr>
        <w:t xml:space="preserve"> sivil topluma bu konuda yardımcı olması sayesinde gerçekleşebilir. STK’lar medya ile beraber hareket ettikleri zaman toplumda etkinlikleri daha büyük o</w:t>
      </w:r>
      <w:r w:rsidR="000D6C19">
        <w:rPr>
          <w:rFonts w:eastAsia="Times New Roman" w:cstheme="minorHAnsi"/>
          <w:color w:val="000000"/>
          <w:sz w:val="20"/>
          <w:szCs w:val="20"/>
          <w:lang w:eastAsia="tr-TR"/>
        </w:rPr>
        <w:t>lmaktadır. Ancak</w:t>
      </w:r>
      <w:r w:rsidR="00767AEA">
        <w:rPr>
          <w:rFonts w:eastAsia="Times New Roman" w:cstheme="minorHAnsi"/>
          <w:color w:val="000000"/>
          <w:sz w:val="20"/>
          <w:szCs w:val="20"/>
          <w:lang w:eastAsia="tr-TR"/>
        </w:rPr>
        <w:t>,</w:t>
      </w:r>
      <w:r w:rsidR="000D6C19">
        <w:rPr>
          <w:rFonts w:eastAsia="Times New Roman" w:cstheme="minorHAnsi"/>
          <w:color w:val="000000"/>
          <w:sz w:val="20"/>
          <w:szCs w:val="20"/>
          <w:lang w:eastAsia="tr-TR"/>
        </w:rPr>
        <w:t xml:space="preserve"> </w:t>
      </w:r>
      <w:r w:rsidR="00D90DF6" w:rsidRPr="00733F73">
        <w:rPr>
          <w:rFonts w:eastAsia="Times New Roman" w:cstheme="minorHAnsi"/>
          <w:color w:val="000000"/>
          <w:sz w:val="20"/>
          <w:szCs w:val="20"/>
          <w:lang w:eastAsia="tr-TR"/>
        </w:rPr>
        <w:t xml:space="preserve">Anakım olarak adlandırılan ve toplumun geneline hitap ettiği düşünülen medyanın sivil topluma karşı duyarsız kaldığı yukarıda verilen örneklerde belirtilmiştir. </w:t>
      </w:r>
      <w:r>
        <w:rPr>
          <w:rFonts w:eastAsia="Times New Roman" w:cstheme="minorHAnsi"/>
          <w:color w:val="000000"/>
          <w:sz w:val="20"/>
          <w:szCs w:val="20"/>
          <w:lang w:eastAsia="tr-TR"/>
        </w:rPr>
        <w:t xml:space="preserve"> </w:t>
      </w:r>
      <w:r w:rsidR="000D6C19">
        <w:rPr>
          <w:rFonts w:eastAsia="Times New Roman" w:cstheme="minorHAnsi"/>
          <w:color w:val="000000"/>
          <w:sz w:val="20"/>
          <w:szCs w:val="20"/>
          <w:lang w:eastAsia="tr-TR"/>
        </w:rPr>
        <w:t xml:space="preserve">Anaakımda </w:t>
      </w:r>
      <w:r>
        <w:rPr>
          <w:rFonts w:eastAsia="Times New Roman" w:cstheme="minorHAnsi"/>
          <w:color w:val="000000"/>
          <w:sz w:val="20"/>
          <w:szCs w:val="20"/>
          <w:lang w:eastAsia="tr-TR"/>
        </w:rPr>
        <w:t xml:space="preserve">STK’ların etkinliklerini yoğun gösterdiği konuların </w:t>
      </w:r>
      <w:r>
        <w:rPr>
          <w:rFonts w:eastAsia="Times New Roman" w:cstheme="minorHAnsi"/>
          <w:color w:val="000000"/>
          <w:sz w:val="20"/>
          <w:szCs w:val="20"/>
          <w:lang w:eastAsia="tr-TR"/>
        </w:rPr>
        <w:lastRenderedPageBreak/>
        <w:t xml:space="preserve">genelinde duyarsız bir tavır sergilenmiştir. </w:t>
      </w:r>
      <w:r w:rsidR="00D90DF6" w:rsidRPr="00733F73">
        <w:rPr>
          <w:rFonts w:eastAsia="Times New Roman" w:cstheme="minorHAnsi"/>
          <w:color w:val="000000"/>
          <w:sz w:val="20"/>
          <w:szCs w:val="20"/>
          <w:lang w:eastAsia="tr-TR"/>
        </w:rPr>
        <w:t>Buna sebep ise yine yukarıda tartışılan</w:t>
      </w:r>
      <w:r w:rsidR="007F3E6F">
        <w:rPr>
          <w:rFonts w:eastAsia="Times New Roman" w:cstheme="minorHAnsi"/>
          <w:color w:val="000000"/>
          <w:sz w:val="20"/>
          <w:szCs w:val="20"/>
          <w:lang w:eastAsia="tr-TR"/>
        </w:rPr>
        <w:t>, medyanın</w:t>
      </w:r>
      <w:r w:rsidR="00D90DF6" w:rsidRPr="00733F73">
        <w:rPr>
          <w:rFonts w:eastAsia="Times New Roman" w:cstheme="minorHAnsi"/>
          <w:color w:val="000000"/>
          <w:sz w:val="20"/>
          <w:szCs w:val="20"/>
          <w:lang w:eastAsia="tr-TR"/>
        </w:rPr>
        <w:t xml:space="preserve"> sahiplik yapısı ve popüler kültürün etkisinde kalarak sivil topluma vermesi gereken önemden uzaklaşmasıdır. Hukuk kuralları çerçevesinde Demokratik bir yönetimle sürdürülen bir devletin-toplumun medyayı bu denli haklardan </w:t>
      </w:r>
      <w:r>
        <w:rPr>
          <w:rFonts w:eastAsia="Times New Roman" w:cstheme="minorHAnsi"/>
          <w:color w:val="000000"/>
          <w:sz w:val="20"/>
          <w:szCs w:val="20"/>
          <w:lang w:eastAsia="tr-TR"/>
        </w:rPr>
        <w:t>uzak kullanması</w:t>
      </w:r>
      <w:r w:rsidR="001E3F9E">
        <w:rPr>
          <w:rFonts w:eastAsia="Times New Roman" w:cstheme="minorHAnsi"/>
          <w:color w:val="000000"/>
          <w:sz w:val="20"/>
          <w:szCs w:val="20"/>
          <w:lang w:eastAsia="tr-TR"/>
        </w:rPr>
        <w:t>,</w:t>
      </w:r>
      <w:r>
        <w:rPr>
          <w:rFonts w:eastAsia="Times New Roman" w:cstheme="minorHAnsi"/>
          <w:color w:val="000000"/>
          <w:sz w:val="20"/>
          <w:szCs w:val="20"/>
          <w:lang w:eastAsia="tr-TR"/>
        </w:rPr>
        <w:t xml:space="preserve"> kişilik ve </w:t>
      </w:r>
      <w:r w:rsidR="00D90DF6" w:rsidRPr="00733F73">
        <w:rPr>
          <w:rFonts w:eastAsia="Times New Roman" w:cstheme="minorHAnsi"/>
          <w:color w:val="000000"/>
          <w:sz w:val="20"/>
          <w:szCs w:val="20"/>
          <w:lang w:eastAsia="tr-TR"/>
        </w:rPr>
        <w:t>özlük haklarının da düşünülmeden delinebileceğini orta</w:t>
      </w:r>
      <w:r w:rsidR="00E162BD" w:rsidRPr="00733F73">
        <w:rPr>
          <w:rFonts w:eastAsia="Times New Roman" w:cstheme="minorHAnsi"/>
          <w:color w:val="000000"/>
          <w:sz w:val="20"/>
          <w:szCs w:val="20"/>
          <w:lang w:eastAsia="tr-TR"/>
        </w:rPr>
        <w:t>ya çıkarmaktadır</w:t>
      </w:r>
      <w:r w:rsidR="00767AEA">
        <w:rPr>
          <w:rFonts w:eastAsia="Times New Roman" w:cstheme="minorHAnsi"/>
          <w:color w:val="000000"/>
          <w:sz w:val="20"/>
          <w:szCs w:val="20"/>
          <w:lang w:eastAsia="tr-TR"/>
        </w:rPr>
        <w:t>.</w:t>
      </w:r>
      <w:r w:rsidR="007F3E6F">
        <w:rPr>
          <w:rFonts w:eastAsia="Times New Roman" w:cstheme="minorHAnsi"/>
          <w:color w:val="000000"/>
          <w:sz w:val="20"/>
          <w:szCs w:val="20"/>
          <w:lang w:eastAsia="tr-TR"/>
        </w:rPr>
        <w:t xml:space="preserve"> Bu sebeple bireylerin hak arayışı ve hakları konusunda bilgi sahibi olma istekleri geri planda bırakılmakta, medya toplumun</w:t>
      </w:r>
      <w:r w:rsidR="00067F7A">
        <w:rPr>
          <w:rFonts w:eastAsia="Times New Roman" w:cstheme="minorHAnsi"/>
          <w:color w:val="000000"/>
          <w:sz w:val="20"/>
          <w:szCs w:val="20"/>
          <w:lang w:eastAsia="tr-TR"/>
        </w:rPr>
        <w:t xml:space="preserve"> bilinçlenmesini geri plana atmaktadır.</w:t>
      </w:r>
    </w:p>
    <w:p w:rsidR="00767AEA" w:rsidRDefault="00767AEA" w:rsidP="00F64F97">
      <w:pPr>
        <w:shd w:val="clear" w:color="auto" w:fill="FFFFFF"/>
        <w:spacing w:after="0" w:line="240" w:lineRule="auto"/>
        <w:ind w:firstLine="283"/>
        <w:rPr>
          <w:rFonts w:eastAsia="Times New Roman" w:cstheme="minorHAnsi"/>
          <w:color w:val="000000"/>
          <w:sz w:val="20"/>
          <w:szCs w:val="20"/>
          <w:lang w:eastAsia="tr-TR"/>
        </w:rPr>
      </w:pPr>
    </w:p>
    <w:p w:rsidR="00067F7A" w:rsidRDefault="00067F7A" w:rsidP="0035597C">
      <w:pPr>
        <w:shd w:val="clear" w:color="auto" w:fill="FFFFFF"/>
        <w:spacing w:after="0" w:line="240" w:lineRule="auto"/>
        <w:ind w:firstLine="283"/>
        <w:rPr>
          <w:rFonts w:eastAsia="Times New Roman" w:cstheme="minorHAnsi"/>
          <w:color w:val="000000"/>
          <w:sz w:val="20"/>
          <w:szCs w:val="20"/>
          <w:lang w:eastAsia="tr-TR"/>
        </w:rPr>
      </w:pPr>
      <w:r>
        <w:rPr>
          <w:rFonts w:eastAsia="Times New Roman" w:cstheme="minorHAnsi"/>
          <w:color w:val="000000"/>
          <w:sz w:val="20"/>
          <w:szCs w:val="20"/>
          <w:lang w:eastAsia="tr-TR"/>
        </w:rPr>
        <w:t xml:space="preserve">Örneklerde görüldüğü gibi </w:t>
      </w:r>
      <w:r w:rsidR="00767AEA">
        <w:rPr>
          <w:rFonts w:eastAsia="Times New Roman" w:cstheme="minorHAnsi"/>
          <w:color w:val="000000"/>
          <w:sz w:val="20"/>
          <w:szCs w:val="20"/>
          <w:lang w:eastAsia="tr-TR"/>
        </w:rPr>
        <w:t>Anaakım</w:t>
      </w:r>
      <w:r w:rsidR="0035597C">
        <w:rPr>
          <w:rFonts w:eastAsia="Times New Roman" w:cstheme="minorHAnsi"/>
          <w:color w:val="000000"/>
          <w:sz w:val="20"/>
          <w:szCs w:val="20"/>
          <w:lang w:eastAsia="tr-TR"/>
        </w:rPr>
        <w:t xml:space="preserve">ı temsilen Hürriyet’de </w:t>
      </w:r>
      <w:r w:rsidR="00767AEA">
        <w:rPr>
          <w:rFonts w:eastAsia="Times New Roman" w:cstheme="minorHAnsi"/>
          <w:color w:val="000000"/>
          <w:sz w:val="20"/>
          <w:szCs w:val="20"/>
          <w:lang w:eastAsia="tr-TR"/>
        </w:rPr>
        <w:t>alternatif medya</w:t>
      </w:r>
      <w:r w:rsidR="0035597C">
        <w:rPr>
          <w:rFonts w:eastAsia="Times New Roman" w:cstheme="minorHAnsi"/>
          <w:color w:val="000000"/>
          <w:sz w:val="20"/>
          <w:szCs w:val="20"/>
          <w:lang w:eastAsia="tr-TR"/>
        </w:rPr>
        <w:t>yı temsil eden bianet’den</w:t>
      </w:r>
      <w:r w:rsidR="00767AEA">
        <w:rPr>
          <w:rFonts w:eastAsia="Times New Roman" w:cstheme="minorHAnsi"/>
          <w:color w:val="000000"/>
          <w:sz w:val="20"/>
          <w:szCs w:val="20"/>
          <w:lang w:eastAsia="tr-TR"/>
        </w:rPr>
        <w:t xml:space="preserve"> daha az haber yer almakta ve bazı örgütlü hareketlerden hiç bahsedilmemektedir. Çok az STK </w:t>
      </w:r>
      <w:r w:rsidR="0035597C">
        <w:rPr>
          <w:rFonts w:eastAsia="Times New Roman" w:cstheme="minorHAnsi"/>
          <w:color w:val="000000"/>
          <w:sz w:val="20"/>
          <w:szCs w:val="20"/>
          <w:lang w:eastAsia="tr-TR"/>
        </w:rPr>
        <w:t xml:space="preserve">ismi </w:t>
      </w:r>
      <w:r w:rsidR="00767AEA">
        <w:rPr>
          <w:rFonts w:eastAsia="Times New Roman" w:cstheme="minorHAnsi"/>
          <w:color w:val="000000"/>
          <w:sz w:val="20"/>
          <w:szCs w:val="20"/>
          <w:lang w:eastAsia="tr-TR"/>
        </w:rPr>
        <w:t xml:space="preserve">bulunmakta ve haziran ayı içinde sadece 1 STK’nın basın açıklamasına yer verilmektedir. </w:t>
      </w:r>
      <w:r w:rsidR="001E3F9E">
        <w:rPr>
          <w:rFonts w:eastAsia="Times New Roman" w:cstheme="minorHAnsi"/>
          <w:color w:val="000000"/>
          <w:sz w:val="20"/>
          <w:szCs w:val="20"/>
          <w:lang w:eastAsia="tr-TR"/>
        </w:rPr>
        <w:t>Hürriyet’te t</w:t>
      </w:r>
      <w:r w:rsidR="00767AEA">
        <w:rPr>
          <w:rFonts w:eastAsia="Times New Roman" w:cstheme="minorHAnsi"/>
          <w:color w:val="000000"/>
          <w:sz w:val="20"/>
          <w:szCs w:val="20"/>
          <w:lang w:eastAsia="tr-TR"/>
        </w:rPr>
        <w:t>utuklu gazeteciler, tutuklu öğrenciler ve işçi haberleri konularında toplamda sadece 24 haber bulunmaktadır</w:t>
      </w:r>
      <w:r w:rsidR="001E3F9E">
        <w:rPr>
          <w:rFonts w:eastAsia="Times New Roman" w:cstheme="minorHAnsi"/>
          <w:color w:val="000000"/>
          <w:sz w:val="20"/>
          <w:szCs w:val="20"/>
          <w:lang w:eastAsia="tr-TR"/>
        </w:rPr>
        <w:t>. Bu haberler içinden sadece bir</w:t>
      </w:r>
      <w:r w:rsidR="0035597C">
        <w:rPr>
          <w:rFonts w:eastAsia="Times New Roman" w:cstheme="minorHAnsi"/>
          <w:color w:val="000000"/>
          <w:sz w:val="20"/>
          <w:szCs w:val="20"/>
          <w:lang w:eastAsia="tr-TR"/>
        </w:rPr>
        <w:t xml:space="preserve"> tanesinde dava takibi yapılmaktadır</w:t>
      </w:r>
      <w:r w:rsidR="001E3F9E">
        <w:rPr>
          <w:rFonts w:eastAsia="Times New Roman" w:cstheme="minorHAnsi"/>
          <w:color w:val="000000"/>
          <w:sz w:val="20"/>
          <w:szCs w:val="20"/>
          <w:lang w:eastAsia="tr-TR"/>
        </w:rPr>
        <w:t>.</w:t>
      </w:r>
      <w:r w:rsidR="0035597C">
        <w:rPr>
          <w:rFonts w:eastAsia="Times New Roman" w:cstheme="minorHAnsi"/>
          <w:color w:val="000000"/>
          <w:sz w:val="20"/>
          <w:szCs w:val="20"/>
          <w:lang w:eastAsia="tr-TR"/>
        </w:rPr>
        <w:t xml:space="preserve"> </w:t>
      </w:r>
      <w:r w:rsidR="006A68B5">
        <w:rPr>
          <w:rFonts w:eastAsia="Times New Roman" w:cstheme="minorHAnsi"/>
          <w:color w:val="000000"/>
          <w:sz w:val="20"/>
          <w:szCs w:val="20"/>
          <w:lang w:eastAsia="tr-TR"/>
        </w:rPr>
        <w:t>Dava takibi yapılan THY haberleri bu üç konuyla ilgili toplamda yapılmış olan 24 haberin 13’üdür</w:t>
      </w:r>
      <w:r w:rsidR="0035597C">
        <w:rPr>
          <w:rFonts w:eastAsia="Times New Roman" w:cstheme="minorHAnsi"/>
          <w:color w:val="000000"/>
          <w:sz w:val="20"/>
          <w:szCs w:val="20"/>
          <w:lang w:eastAsia="tr-TR"/>
        </w:rPr>
        <w:t>.</w:t>
      </w:r>
      <w:r w:rsidR="006A68B5">
        <w:rPr>
          <w:rFonts w:eastAsia="Times New Roman" w:cstheme="minorHAnsi"/>
          <w:color w:val="000000"/>
          <w:sz w:val="20"/>
          <w:szCs w:val="20"/>
          <w:lang w:eastAsia="tr-TR"/>
        </w:rPr>
        <w:t xml:space="preserve"> Aynı zamanda haberlerde çok az STK ismi kullanılmış bazı haberlerde konu STK’larla ilgili olduğu halde isime yer verilmemiştir. </w:t>
      </w:r>
      <w:r>
        <w:rPr>
          <w:rFonts w:eastAsia="Times New Roman" w:cstheme="minorHAnsi"/>
          <w:color w:val="000000"/>
          <w:sz w:val="20"/>
          <w:szCs w:val="20"/>
          <w:lang w:eastAsia="tr-TR"/>
        </w:rPr>
        <w:t>Yani Hürriyet hak arayışlarını bildirmek yerine onla</w:t>
      </w:r>
      <w:r w:rsidR="001C5213">
        <w:rPr>
          <w:rFonts w:eastAsia="Times New Roman" w:cstheme="minorHAnsi"/>
          <w:color w:val="000000"/>
          <w:sz w:val="20"/>
          <w:szCs w:val="20"/>
          <w:lang w:eastAsia="tr-TR"/>
        </w:rPr>
        <w:t>ra</w:t>
      </w:r>
      <w:r>
        <w:rPr>
          <w:rFonts w:eastAsia="Times New Roman" w:cstheme="minorHAnsi"/>
          <w:color w:val="000000"/>
          <w:sz w:val="20"/>
          <w:szCs w:val="20"/>
          <w:lang w:eastAsia="tr-TR"/>
        </w:rPr>
        <w:t xml:space="preserve"> değinmemeyi tercih etmektedir.</w:t>
      </w:r>
    </w:p>
    <w:p w:rsidR="00747094" w:rsidRDefault="00747094" w:rsidP="0035597C">
      <w:pPr>
        <w:shd w:val="clear" w:color="auto" w:fill="FFFFFF"/>
        <w:spacing w:after="0" w:line="240" w:lineRule="auto"/>
        <w:ind w:firstLine="283"/>
        <w:rPr>
          <w:rFonts w:eastAsia="Times New Roman" w:cstheme="minorHAnsi"/>
          <w:color w:val="000000"/>
          <w:sz w:val="20"/>
          <w:szCs w:val="20"/>
          <w:lang w:eastAsia="tr-TR"/>
        </w:rPr>
      </w:pPr>
    </w:p>
    <w:p w:rsidR="004A285A" w:rsidRDefault="0035597C" w:rsidP="0035597C">
      <w:pPr>
        <w:shd w:val="clear" w:color="auto" w:fill="FFFFFF"/>
        <w:spacing w:after="0" w:line="240" w:lineRule="auto"/>
        <w:ind w:firstLine="283"/>
        <w:rPr>
          <w:rFonts w:eastAsia="Times New Roman" w:cstheme="minorHAnsi"/>
          <w:color w:val="000000"/>
          <w:sz w:val="20"/>
          <w:szCs w:val="20"/>
          <w:lang w:eastAsia="tr-TR"/>
        </w:rPr>
      </w:pPr>
      <w:r>
        <w:rPr>
          <w:rFonts w:eastAsia="Times New Roman" w:cstheme="minorHAnsi"/>
          <w:color w:val="000000"/>
          <w:sz w:val="20"/>
          <w:szCs w:val="20"/>
          <w:lang w:eastAsia="tr-TR"/>
        </w:rPr>
        <w:t>Anaakımda</w:t>
      </w:r>
      <w:r w:rsidR="00BF0AC7" w:rsidRPr="00733F73">
        <w:rPr>
          <w:rFonts w:eastAsia="Times New Roman" w:cstheme="minorHAnsi"/>
          <w:color w:val="000000"/>
          <w:sz w:val="20"/>
          <w:szCs w:val="20"/>
          <w:lang w:eastAsia="tr-TR"/>
        </w:rPr>
        <w:t xml:space="preserve"> medya</w:t>
      </w:r>
      <w:r w:rsidR="007F6A47">
        <w:rPr>
          <w:rFonts w:eastAsia="Times New Roman" w:cstheme="minorHAnsi"/>
          <w:color w:val="000000"/>
          <w:sz w:val="20"/>
          <w:szCs w:val="20"/>
          <w:lang w:eastAsia="tr-TR"/>
        </w:rPr>
        <w:t>,</w:t>
      </w:r>
      <w:r w:rsidR="00BF0AC7" w:rsidRPr="00733F73">
        <w:rPr>
          <w:rFonts w:eastAsia="Times New Roman" w:cstheme="minorHAnsi"/>
          <w:color w:val="000000"/>
          <w:sz w:val="20"/>
          <w:szCs w:val="20"/>
          <w:lang w:eastAsia="tr-TR"/>
        </w:rPr>
        <w:t xml:space="preserve"> popül</w:t>
      </w:r>
      <w:r w:rsidR="00CC46D4">
        <w:rPr>
          <w:rFonts w:eastAsia="Times New Roman" w:cstheme="minorHAnsi"/>
          <w:color w:val="000000"/>
          <w:sz w:val="20"/>
          <w:szCs w:val="20"/>
          <w:lang w:eastAsia="tr-TR"/>
        </w:rPr>
        <w:t>er kültür dolayısıyla</w:t>
      </w:r>
      <w:r w:rsidR="00BF0AC7" w:rsidRPr="00733F73">
        <w:rPr>
          <w:rFonts w:eastAsia="Times New Roman" w:cstheme="minorHAnsi"/>
          <w:color w:val="000000"/>
          <w:sz w:val="20"/>
          <w:szCs w:val="20"/>
          <w:lang w:eastAsia="tr-TR"/>
        </w:rPr>
        <w:t xml:space="preserve"> yer verdiği haberleri magazinel bir hale getirmekte ya da medya patronları sayesinde belli konulara, belli haberlere yer vermek durumunda bırakılmaktadır.</w:t>
      </w:r>
      <w:r w:rsidR="00DB41E5" w:rsidRPr="00733F73">
        <w:rPr>
          <w:rFonts w:eastAsia="Times New Roman" w:cstheme="minorHAnsi"/>
          <w:color w:val="000000"/>
          <w:sz w:val="20"/>
          <w:szCs w:val="20"/>
          <w:lang w:eastAsia="tr-TR"/>
        </w:rPr>
        <w:t xml:space="preserve"> Bu duruma bir ek de medyanın içinde bulunduğu tiraj kaygısıdır. Çok satmak için yapılan çalışmalar</w:t>
      </w:r>
      <w:r w:rsidR="004A285A">
        <w:rPr>
          <w:rFonts w:eastAsia="Times New Roman" w:cstheme="minorHAnsi"/>
          <w:color w:val="000000"/>
          <w:sz w:val="20"/>
          <w:szCs w:val="20"/>
          <w:lang w:eastAsia="tr-TR"/>
        </w:rPr>
        <w:t xml:space="preserve"> popüler kültür ve sansasyonelliği</w:t>
      </w:r>
      <w:r w:rsidR="00DB41E5" w:rsidRPr="00733F73">
        <w:rPr>
          <w:rFonts w:eastAsia="Times New Roman" w:cstheme="minorHAnsi"/>
          <w:color w:val="000000"/>
          <w:sz w:val="20"/>
          <w:szCs w:val="20"/>
          <w:lang w:eastAsia="tr-TR"/>
        </w:rPr>
        <w:t xml:space="preserve"> doğuran etkenlerden biri </w:t>
      </w:r>
      <w:r w:rsidR="004A285A">
        <w:rPr>
          <w:rFonts w:eastAsia="Times New Roman" w:cstheme="minorHAnsi"/>
          <w:color w:val="000000"/>
          <w:sz w:val="20"/>
          <w:szCs w:val="20"/>
          <w:lang w:eastAsia="tr-TR"/>
        </w:rPr>
        <w:t>olmaktadır.</w:t>
      </w:r>
      <w:r w:rsidR="00BF0AC7" w:rsidRPr="00733F73">
        <w:rPr>
          <w:rFonts w:eastAsia="Times New Roman" w:cstheme="minorHAnsi"/>
          <w:color w:val="000000"/>
          <w:sz w:val="20"/>
          <w:szCs w:val="20"/>
          <w:lang w:eastAsia="tr-TR"/>
        </w:rPr>
        <w:t xml:space="preserve"> Alternatif medya ise sivil toplum ve bireysel haklar konusunda daha etken davranmaktadır.</w:t>
      </w:r>
      <w:r w:rsidR="00DB41E5" w:rsidRPr="00733F73">
        <w:rPr>
          <w:rFonts w:eastAsia="Times New Roman" w:cstheme="minorHAnsi"/>
          <w:color w:val="000000"/>
          <w:sz w:val="20"/>
          <w:szCs w:val="20"/>
          <w:lang w:eastAsia="tr-TR"/>
        </w:rPr>
        <w:t xml:space="preserve"> </w:t>
      </w:r>
      <w:r w:rsidR="00184665" w:rsidRPr="00733F73">
        <w:rPr>
          <w:rFonts w:eastAsia="Times New Roman" w:cstheme="minorHAnsi"/>
          <w:color w:val="000000"/>
          <w:sz w:val="20"/>
          <w:szCs w:val="20"/>
          <w:lang w:eastAsia="tr-TR"/>
        </w:rPr>
        <w:t xml:space="preserve">Aynı zamanda kendini hak habercisi olarak niteleyen medya burada önemli paya </w:t>
      </w:r>
      <w:r w:rsidR="00747094">
        <w:rPr>
          <w:rFonts w:eastAsia="Times New Roman" w:cstheme="minorHAnsi"/>
          <w:color w:val="000000"/>
          <w:sz w:val="20"/>
          <w:szCs w:val="20"/>
          <w:lang w:eastAsia="tr-TR"/>
        </w:rPr>
        <w:t xml:space="preserve">sahiptir. Ancak anaakım </w:t>
      </w:r>
      <w:r w:rsidR="00184665" w:rsidRPr="00733F73">
        <w:rPr>
          <w:rFonts w:eastAsia="Times New Roman" w:cstheme="minorHAnsi"/>
          <w:color w:val="000000"/>
          <w:sz w:val="20"/>
          <w:szCs w:val="20"/>
          <w:lang w:eastAsia="tr-TR"/>
        </w:rPr>
        <w:t>med</w:t>
      </w:r>
      <w:r w:rsidR="00747094">
        <w:rPr>
          <w:rFonts w:eastAsia="Times New Roman" w:cstheme="minorHAnsi"/>
          <w:color w:val="000000"/>
          <w:sz w:val="20"/>
          <w:szCs w:val="20"/>
          <w:lang w:eastAsia="tr-TR"/>
        </w:rPr>
        <w:t>ya</w:t>
      </w:r>
      <w:r w:rsidR="00664441">
        <w:rPr>
          <w:rFonts w:eastAsia="Times New Roman" w:cstheme="minorHAnsi"/>
          <w:color w:val="000000"/>
          <w:sz w:val="20"/>
          <w:szCs w:val="20"/>
          <w:lang w:eastAsia="tr-TR"/>
        </w:rPr>
        <w:t>,</w:t>
      </w:r>
      <w:r w:rsidR="00747094">
        <w:rPr>
          <w:rFonts w:eastAsia="Times New Roman" w:cstheme="minorHAnsi"/>
          <w:color w:val="000000"/>
          <w:sz w:val="20"/>
          <w:szCs w:val="20"/>
          <w:lang w:eastAsia="tr-TR"/>
        </w:rPr>
        <w:t xml:space="preserve"> aynılaşma çabasında olduğu</w:t>
      </w:r>
      <w:r w:rsidR="00184665" w:rsidRPr="00733F73">
        <w:rPr>
          <w:rFonts w:eastAsia="Times New Roman" w:cstheme="minorHAnsi"/>
          <w:color w:val="000000"/>
          <w:sz w:val="20"/>
          <w:szCs w:val="20"/>
          <w:lang w:eastAsia="tr-TR"/>
        </w:rPr>
        <w:t xml:space="preserve"> için farklı bir medya düzenine sıcak bakmamaktadır. Bu aynılaşma çabası aslında topluma ulaşma çabasıdır, yani popüler kültürü yaratarak “halk bunu istiyor” sloganıyla(!) yola çıkılmakta ve etkin bireyin oluşumuna katkıda bulunmaktansa bireyleri kendi</w:t>
      </w:r>
      <w:r w:rsidR="00664441">
        <w:rPr>
          <w:rFonts w:eastAsia="Times New Roman" w:cstheme="minorHAnsi"/>
          <w:color w:val="000000"/>
          <w:sz w:val="20"/>
          <w:szCs w:val="20"/>
          <w:lang w:eastAsia="tr-TR"/>
        </w:rPr>
        <w:t xml:space="preserve"> ürettiği</w:t>
      </w:r>
      <w:r w:rsidR="00184665" w:rsidRPr="00733F73">
        <w:rPr>
          <w:rFonts w:eastAsia="Times New Roman" w:cstheme="minorHAnsi"/>
          <w:color w:val="000000"/>
          <w:sz w:val="20"/>
          <w:szCs w:val="20"/>
          <w:lang w:eastAsia="tr-TR"/>
        </w:rPr>
        <w:t xml:space="preserve"> düzene göre şekillendirme çabasına bürünmekte, kendi eliyle şekillendirdiği topluma kendini yeniden ve yeniden pazarlamaktadır. Bir anlamda</w:t>
      </w:r>
      <w:r w:rsidR="00747094">
        <w:rPr>
          <w:rFonts w:eastAsia="Times New Roman" w:cstheme="minorHAnsi"/>
          <w:color w:val="000000"/>
          <w:sz w:val="20"/>
          <w:szCs w:val="20"/>
          <w:lang w:eastAsia="tr-TR"/>
        </w:rPr>
        <w:t xml:space="preserve"> anaakımın</w:t>
      </w:r>
      <w:r w:rsidR="00184665" w:rsidRPr="00733F73">
        <w:rPr>
          <w:rFonts w:eastAsia="Times New Roman" w:cstheme="minorHAnsi"/>
          <w:color w:val="000000"/>
          <w:sz w:val="20"/>
          <w:szCs w:val="20"/>
          <w:lang w:eastAsia="tr-TR"/>
        </w:rPr>
        <w:t xml:space="preserve"> farklılık yaratmayı risk olarak gördüğü söylenebilir.</w:t>
      </w:r>
      <w:r w:rsidR="00747094">
        <w:rPr>
          <w:rFonts w:eastAsia="Times New Roman" w:cstheme="minorHAnsi"/>
          <w:color w:val="000000"/>
          <w:sz w:val="20"/>
          <w:szCs w:val="20"/>
          <w:lang w:eastAsia="tr-TR"/>
        </w:rPr>
        <w:t xml:space="preserve"> Medya</w:t>
      </w:r>
      <w:r w:rsidR="00FD62F5">
        <w:rPr>
          <w:rFonts w:eastAsia="Times New Roman" w:cstheme="minorHAnsi"/>
          <w:color w:val="000000"/>
          <w:sz w:val="20"/>
          <w:szCs w:val="20"/>
          <w:lang w:eastAsia="tr-TR"/>
        </w:rPr>
        <w:t>nın amacı;</w:t>
      </w:r>
      <w:r w:rsidR="00747094">
        <w:rPr>
          <w:rFonts w:eastAsia="Times New Roman" w:cstheme="minorHAnsi"/>
          <w:color w:val="000000"/>
          <w:sz w:val="20"/>
          <w:szCs w:val="20"/>
          <w:lang w:eastAsia="tr-TR"/>
        </w:rPr>
        <w:t xml:space="preserve"> haksızlığı bildirmek, toplumun haber alma özgürlüğünü sağlamaksa</w:t>
      </w:r>
      <w:r w:rsidR="00FD62F5">
        <w:rPr>
          <w:rFonts w:eastAsia="Times New Roman" w:cstheme="minorHAnsi"/>
          <w:color w:val="000000"/>
          <w:sz w:val="20"/>
          <w:szCs w:val="20"/>
          <w:lang w:eastAsia="tr-TR"/>
        </w:rPr>
        <w:t xml:space="preserve"> hak arayışı içinde olan STK’ları da görmezden gelmemelidir. Medya toplumlar üzerinde çok büyük bir etkiye sahiptir, bu etki doğru yönlendirildiği halde gerçek amacına ulaşabilir. Gerçek amaç ise “halk bunu istiyor” söyleminin çok dışında olmak durumundadır. Medya örgütlü toplum, hak arayan birey ve sorunların en az yaşandığı bir toplum için el uzatabilir. </w:t>
      </w:r>
      <w:r w:rsidR="00747094">
        <w:rPr>
          <w:rFonts w:eastAsia="Times New Roman" w:cstheme="minorHAnsi"/>
          <w:color w:val="000000"/>
          <w:sz w:val="20"/>
          <w:szCs w:val="20"/>
          <w:lang w:eastAsia="tr-TR"/>
        </w:rPr>
        <w:t xml:space="preserve"> </w:t>
      </w:r>
      <w:r w:rsidR="00184665" w:rsidRPr="00733F73">
        <w:rPr>
          <w:rFonts w:eastAsia="Times New Roman" w:cstheme="minorHAnsi"/>
          <w:color w:val="000000"/>
          <w:sz w:val="20"/>
          <w:szCs w:val="20"/>
          <w:lang w:eastAsia="tr-TR"/>
        </w:rPr>
        <w:t xml:space="preserve"> </w:t>
      </w:r>
    </w:p>
    <w:p w:rsidR="00155C3D" w:rsidRDefault="00155C3D" w:rsidP="003B4E26">
      <w:pPr>
        <w:rPr>
          <w:rFonts w:cstheme="minorHAnsi"/>
          <w:sz w:val="20"/>
          <w:szCs w:val="20"/>
        </w:rPr>
      </w:pPr>
    </w:p>
    <w:p w:rsidR="00155C3D" w:rsidRDefault="00155C3D" w:rsidP="003B4E26">
      <w:pPr>
        <w:rPr>
          <w:rFonts w:cstheme="minorHAnsi"/>
          <w:b/>
          <w:sz w:val="20"/>
          <w:szCs w:val="20"/>
        </w:rPr>
      </w:pPr>
      <w:r w:rsidRPr="00155C3D">
        <w:rPr>
          <w:rFonts w:cstheme="minorHAnsi"/>
          <w:b/>
          <w:sz w:val="20"/>
          <w:szCs w:val="20"/>
        </w:rPr>
        <w:t>KAYNAKÇA;</w:t>
      </w:r>
    </w:p>
    <w:p w:rsidR="00EC101D" w:rsidRPr="00EC101D" w:rsidRDefault="000D19EF" w:rsidP="00EC101D">
      <w:pPr>
        <w:pStyle w:val="ListParagraph"/>
        <w:numPr>
          <w:ilvl w:val="0"/>
          <w:numId w:val="3"/>
        </w:numPr>
        <w:rPr>
          <w:sz w:val="20"/>
          <w:szCs w:val="20"/>
        </w:rPr>
      </w:pPr>
      <w:r>
        <w:rPr>
          <w:sz w:val="20"/>
          <w:szCs w:val="20"/>
        </w:rPr>
        <w:lastRenderedPageBreak/>
        <w:t>Bayhan, V</w:t>
      </w:r>
      <w:r w:rsidR="00EC101D" w:rsidRPr="00EC101D">
        <w:rPr>
          <w:sz w:val="20"/>
          <w:szCs w:val="20"/>
        </w:rPr>
        <w:t>: Demokrasi ve Sivil Toplum Örgütlerinin Engelleri: Patronaj ve Nepotizm. C. Ü. Sosyal Bilimler Dergisi Mayıs 2002 Cilt: 26. No: 1. (1-13).</w:t>
      </w:r>
    </w:p>
    <w:p w:rsidR="00EC101D" w:rsidRDefault="002D4E9D" w:rsidP="00EC101D">
      <w:pPr>
        <w:pStyle w:val="ListParagraph"/>
        <w:numPr>
          <w:ilvl w:val="0"/>
          <w:numId w:val="3"/>
        </w:numPr>
        <w:rPr>
          <w:sz w:val="20"/>
          <w:szCs w:val="20"/>
        </w:rPr>
      </w:pPr>
      <w:r>
        <w:rPr>
          <w:sz w:val="20"/>
          <w:szCs w:val="20"/>
        </w:rPr>
        <w:t>Ş. Mardin. Osmanlı’dan Türkiye’ye İnsan ve Toplum, Türkiye’de Toplumsal Değişim. (1</w:t>
      </w:r>
      <w:r w:rsidR="00BA1D76">
        <w:rPr>
          <w:sz w:val="20"/>
          <w:szCs w:val="20"/>
        </w:rPr>
        <w:t>04). İstanbul: Yeniyüzyıl.’dan a</w:t>
      </w:r>
      <w:r>
        <w:rPr>
          <w:sz w:val="20"/>
          <w:szCs w:val="20"/>
        </w:rPr>
        <w:t>ktaran</w:t>
      </w:r>
      <w:r w:rsidR="00BA1D76">
        <w:rPr>
          <w:sz w:val="20"/>
          <w:szCs w:val="20"/>
        </w:rPr>
        <w:t>:</w:t>
      </w:r>
      <w:r>
        <w:rPr>
          <w:sz w:val="20"/>
          <w:szCs w:val="20"/>
        </w:rPr>
        <w:t xml:space="preserve"> Aytekin Yılmaz. (2001).Çağdaş Siyasal Akımlar( Modern Demokraside Yeni Arayışlar). Ankara: Vadi Yayınları.</w:t>
      </w:r>
    </w:p>
    <w:p w:rsidR="007267FD" w:rsidRDefault="00BA1D76" w:rsidP="00EC101D">
      <w:pPr>
        <w:pStyle w:val="ListParagraph"/>
        <w:numPr>
          <w:ilvl w:val="0"/>
          <w:numId w:val="3"/>
        </w:numPr>
        <w:rPr>
          <w:sz w:val="20"/>
          <w:szCs w:val="20"/>
        </w:rPr>
      </w:pPr>
      <w:r>
        <w:rPr>
          <w:sz w:val="20"/>
          <w:szCs w:val="20"/>
        </w:rPr>
        <w:t>Alschull. J. (1984). Agents of Pover: Newyork:Longman.’dan aktaran: Pamele Shoemaker ve Stephen D. Reese: İdeoloji’nin Medya İçeriği Üzerindeki Etkisi. (1991). Mediating the Message: Theories of Influences on Mass Media Content. Newyork: Longman. 183-207. Derleyen: Süleyman İrvan</w:t>
      </w:r>
      <w:r w:rsidR="00052200">
        <w:rPr>
          <w:sz w:val="20"/>
          <w:szCs w:val="20"/>
        </w:rPr>
        <w:t>.</w:t>
      </w:r>
      <w:r w:rsidR="00052200" w:rsidRPr="00052200">
        <w:rPr>
          <w:sz w:val="20"/>
          <w:szCs w:val="20"/>
        </w:rPr>
        <w:t xml:space="preserve"> </w:t>
      </w:r>
      <w:r w:rsidR="00052200">
        <w:rPr>
          <w:sz w:val="20"/>
          <w:szCs w:val="20"/>
        </w:rPr>
        <w:t xml:space="preserve">(2002).  </w:t>
      </w:r>
      <w:r>
        <w:rPr>
          <w:sz w:val="20"/>
          <w:szCs w:val="20"/>
        </w:rPr>
        <w:t>Medya</w:t>
      </w:r>
      <w:r w:rsidR="00052200">
        <w:rPr>
          <w:sz w:val="20"/>
          <w:szCs w:val="20"/>
        </w:rPr>
        <w:t>,</w:t>
      </w:r>
      <w:r>
        <w:rPr>
          <w:sz w:val="20"/>
          <w:szCs w:val="20"/>
        </w:rPr>
        <w:t xml:space="preserve"> Kültür</w:t>
      </w:r>
      <w:r w:rsidR="00052200">
        <w:rPr>
          <w:sz w:val="20"/>
          <w:szCs w:val="20"/>
        </w:rPr>
        <w:t>,</w:t>
      </w:r>
      <w:r>
        <w:rPr>
          <w:sz w:val="20"/>
          <w:szCs w:val="20"/>
        </w:rPr>
        <w:t xml:space="preserve"> Siyaset</w:t>
      </w:r>
      <w:r w:rsidR="00052200">
        <w:rPr>
          <w:sz w:val="20"/>
          <w:szCs w:val="20"/>
        </w:rPr>
        <w:t>. (142)</w:t>
      </w:r>
      <w:r>
        <w:rPr>
          <w:sz w:val="20"/>
          <w:szCs w:val="20"/>
        </w:rPr>
        <w:t>.</w:t>
      </w:r>
      <w:r w:rsidR="00052200">
        <w:rPr>
          <w:sz w:val="20"/>
          <w:szCs w:val="20"/>
        </w:rPr>
        <w:t xml:space="preserve"> Ankara: Alp Yayınevi.</w:t>
      </w:r>
      <w:r>
        <w:rPr>
          <w:sz w:val="20"/>
          <w:szCs w:val="20"/>
        </w:rPr>
        <w:t xml:space="preserve"> </w:t>
      </w:r>
    </w:p>
    <w:p w:rsidR="000B5B08" w:rsidRDefault="000D19EF" w:rsidP="000B5B08">
      <w:pPr>
        <w:pStyle w:val="ListParagraph"/>
        <w:numPr>
          <w:ilvl w:val="0"/>
          <w:numId w:val="3"/>
        </w:numPr>
        <w:rPr>
          <w:sz w:val="20"/>
          <w:szCs w:val="20"/>
        </w:rPr>
      </w:pPr>
      <w:r>
        <w:rPr>
          <w:sz w:val="20"/>
          <w:szCs w:val="20"/>
        </w:rPr>
        <w:t>Yaylagül, L. (2010). Kitle İletişim Kuramları (Egemen ve Eleştirel Yaklaşımlar).(99-102). Ankara: Dipnot Yayınları.</w:t>
      </w:r>
    </w:p>
    <w:p w:rsidR="000B5B08" w:rsidRPr="000B5B08" w:rsidRDefault="00906FF8" w:rsidP="000B5B08">
      <w:pPr>
        <w:pStyle w:val="ListParagraph"/>
        <w:numPr>
          <w:ilvl w:val="0"/>
          <w:numId w:val="3"/>
        </w:numPr>
        <w:rPr>
          <w:rFonts w:cstheme="minorHAnsi"/>
          <w:sz w:val="20"/>
          <w:szCs w:val="20"/>
        </w:rPr>
      </w:pPr>
      <w:r>
        <w:rPr>
          <w:rFonts w:cstheme="minorHAnsi"/>
          <w:sz w:val="20"/>
          <w:szCs w:val="20"/>
        </w:rPr>
        <w:t xml:space="preserve">Bkz. </w:t>
      </w:r>
      <w:r w:rsidR="000B5B08" w:rsidRPr="000B5B08">
        <w:rPr>
          <w:rFonts w:cstheme="minorHAnsi"/>
          <w:sz w:val="20"/>
          <w:szCs w:val="20"/>
        </w:rPr>
        <w:t>Avrupa Birliği Temel Haklar Bildirgesi, BM İnsan Hakları Savunucularının Korunması Bildirgesi.</w:t>
      </w:r>
      <w:r>
        <w:rPr>
          <w:rFonts w:cstheme="minorHAnsi"/>
          <w:sz w:val="20"/>
          <w:szCs w:val="20"/>
        </w:rPr>
        <w:t xml:space="preserve"> </w:t>
      </w:r>
      <w:hyperlink r:id="rId8" w:history="1">
        <w:r w:rsidR="000B5B08" w:rsidRPr="000B5B08">
          <w:rPr>
            <w:rStyle w:val="Hyperlink"/>
            <w:rFonts w:cstheme="minorHAnsi"/>
            <w:color w:val="auto"/>
            <w:sz w:val="20"/>
            <w:szCs w:val="20"/>
          </w:rPr>
          <w:t>http://www.ihd.org.tr/index.php?option=com_content&amp;view=article&amp;id=900:avrupa-birligi-temel-haklar-bildirgesi&amp;catid=37:san-haklarylgeleri&amp;Itemid=96</w:t>
        </w:r>
      </w:hyperlink>
      <w:r w:rsidR="000B5B08" w:rsidRPr="000B5B08">
        <w:rPr>
          <w:rFonts w:cstheme="minorHAnsi"/>
          <w:sz w:val="20"/>
          <w:szCs w:val="20"/>
        </w:rPr>
        <w:t xml:space="preserve"> </w:t>
      </w:r>
    </w:p>
    <w:p w:rsidR="00341DA9" w:rsidRPr="00341DA9" w:rsidRDefault="00D748BC" w:rsidP="00341DA9">
      <w:pPr>
        <w:pStyle w:val="ListParagraph"/>
        <w:numPr>
          <w:ilvl w:val="0"/>
          <w:numId w:val="3"/>
        </w:numPr>
        <w:rPr>
          <w:rFonts w:cstheme="minorHAnsi"/>
          <w:sz w:val="20"/>
          <w:szCs w:val="20"/>
        </w:rPr>
      </w:pPr>
      <w:r>
        <w:rPr>
          <w:rFonts w:cstheme="minorHAnsi"/>
          <w:sz w:val="20"/>
          <w:szCs w:val="20"/>
        </w:rPr>
        <w:t xml:space="preserve">Amerikan Bilgi Kaynağı Merkezi. </w:t>
      </w:r>
      <w:r w:rsidR="00341DA9" w:rsidRPr="00341DA9">
        <w:rPr>
          <w:rFonts w:cstheme="minorHAnsi"/>
          <w:sz w:val="20"/>
          <w:szCs w:val="20"/>
        </w:rPr>
        <w:t>(ARIC). (2011). Sivil Toplum Örgütleri ve Medya konulu Seminer Raporu.</w:t>
      </w:r>
    </w:p>
    <w:p w:rsidR="00341DA9" w:rsidRPr="00341DA9" w:rsidRDefault="00D748BC" w:rsidP="00341DA9">
      <w:pPr>
        <w:pStyle w:val="ListParagraph"/>
        <w:numPr>
          <w:ilvl w:val="0"/>
          <w:numId w:val="3"/>
        </w:numPr>
        <w:rPr>
          <w:rFonts w:cstheme="minorHAnsi"/>
          <w:sz w:val="20"/>
          <w:szCs w:val="20"/>
        </w:rPr>
      </w:pPr>
      <w:r>
        <w:rPr>
          <w:rFonts w:cstheme="minorHAnsi"/>
          <w:sz w:val="20"/>
          <w:szCs w:val="20"/>
        </w:rPr>
        <w:t xml:space="preserve">Bağımsız Medya Merkezi. </w:t>
      </w:r>
      <w:r w:rsidR="00341DA9" w:rsidRPr="00341DA9">
        <w:rPr>
          <w:rFonts w:cstheme="minorHAnsi"/>
          <w:sz w:val="20"/>
          <w:szCs w:val="20"/>
        </w:rPr>
        <w:t>(BMM). (2011). Sivil Toplum Örgütleri ve Medya ilişkisi. Konulu konferans ve Çalıştay Raporu.</w:t>
      </w:r>
    </w:p>
    <w:p w:rsidR="003205B2" w:rsidRDefault="003205B2" w:rsidP="003B4E26">
      <w:pPr>
        <w:rPr>
          <w:rFonts w:cstheme="minorHAnsi"/>
          <w:sz w:val="20"/>
          <w:szCs w:val="20"/>
        </w:rPr>
      </w:pPr>
      <w:r>
        <w:rPr>
          <w:rFonts w:cstheme="minorHAnsi"/>
          <w:sz w:val="20"/>
          <w:szCs w:val="20"/>
        </w:rPr>
        <w:t>Alankuş, S. Derleme. (2005).  Süleyman İrvan, Ragıp Duran,Fikret İlkiz. Medya, Etik ve Hukuk.</w:t>
      </w:r>
    </w:p>
    <w:p w:rsidR="00461583" w:rsidRDefault="003205B2" w:rsidP="003B4E26">
      <w:pPr>
        <w:rPr>
          <w:rFonts w:cstheme="minorHAnsi"/>
          <w:sz w:val="20"/>
          <w:szCs w:val="20"/>
        </w:rPr>
      </w:pPr>
      <w:r>
        <w:rPr>
          <w:rFonts w:cstheme="minorHAnsi"/>
          <w:sz w:val="20"/>
          <w:szCs w:val="20"/>
        </w:rPr>
        <w:t>Alankuş, S.</w:t>
      </w:r>
      <w:r w:rsidR="00787B55">
        <w:rPr>
          <w:rFonts w:cstheme="minorHAnsi"/>
          <w:sz w:val="20"/>
          <w:szCs w:val="20"/>
        </w:rPr>
        <w:t xml:space="preserve"> Derleme. </w:t>
      </w:r>
      <w:r w:rsidR="005F2E3C">
        <w:rPr>
          <w:rFonts w:cstheme="minorHAnsi"/>
          <w:sz w:val="20"/>
          <w:szCs w:val="20"/>
        </w:rPr>
        <w:t>(2007). İnsan Hakları Haberciliği. İçinden: Tolga Korkut, Hak Haberciliği Ne işe yarar?</w:t>
      </w:r>
      <w:r w:rsidR="005553F5">
        <w:rPr>
          <w:rFonts w:cstheme="minorHAnsi"/>
          <w:sz w:val="20"/>
          <w:szCs w:val="20"/>
        </w:rPr>
        <w:t>(135-143). IPS İletişim Vakfı</w:t>
      </w:r>
      <w:r w:rsidR="00461583">
        <w:rPr>
          <w:rFonts w:cstheme="minorHAnsi"/>
          <w:sz w:val="20"/>
          <w:szCs w:val="20"/>
        </w:rPr>
        <w:t>.</w:t>
      </w:r>
    </w:p>
    <w:p w:rsidR="00D47155" w:rsidRDefault="00D47155" w:rsidP="003B4E26">
      <w:pPr>
        <w:rPr>
          <w:rFonts w:cstheme="minorHAnsi"/>
          <w:sz w:val="20"/>
          <w:szCs w:val="20"/>
        </w:rPr>
      </w:pPr>
      <w:r>
        <w:rPr>
          <w:rFonts w:cstheme="minorHAnsi"/>
          <w:sz w:val="20"/>
          <w:szCs w:val="20"/>
        </w:rPr>
        <w:t>N, Chomsky. (1989). Medya Gerçeği</w:t>
      </w:r>
      <w:r w:rsidR="00B81EE6">
        <w:rPr>
          <w:rFonts w:cstheme="minorHAnsi"/>
          <w:sz w:val="20"/>
          <w:szCs w:val="20"/>
        </w:rPr>
        <w:t>. Çev:A. Abdullah Yılmaz- Osman Akınhay. İstanbul: Everest Yayınları.</w:t>
      </w:r>
    </w:p>
    <w:p w:rsidR="00461583" w:rsidRDefault="00C02497" w:rsidP="003B4E26">
      <w:pPr>
        <w:rPr>
          <w:rFonts w:cstheme="minorHAnsi"/>
          <w:sz w:val="20"/>
          <w:szCs w:val="20"/>
        </w:rPr>
      </w:pPr>
      <w:r>
        <w:rPr>
          <w:rFonts w:cstheme="minorHAnsi"/>
          <w:sz w:val="20"/>
          <w:szCs w:val="20"/>
        </w:rPr>
        <w:t>Çolak, N. (2007). Kitle İletişim Hukuku. Ankara: Seçkin yayıncılık.</w:t>
      </w:r>
    </w:p>
    <w:p w:rsidR="00F248FE" w:rsidRDefault="00F248FE" w:rsidP="003B4E26">
      <w:pPr>
        <w:rPr>
          <w:rFonts w:cstheme="minorHAnsi"/>
          <w:sz w:val="20"/>
          <w:szCs w:val="20"/>
        </w:rPr>
      </w:pPr>
      <w:r>
        <w:rPr>
          <w:rFonts w:cstheme="minorHAnsi"/>
          <w:sz w:val="20"/>
          <w:szCs w:val="20"/>
        </w:rPr>
        <w:t>İrvan, S. (2002). Medya Kültür Siyaset. Derleme: Ankara: Alp Yayınevi.</w:t>
      </w:r>
    </w:p>
    <w:p w:rsidR="0068245E" w:rsidRDefault="0068245E" w:rsidP="003B4E26">
      <w:pPr>
        <w:rPr>
          <w:rFonts w:cstheme="minorHAnsi"/>
          <w:sz w:val="20"/>
          <w:szCs w:val="20"/>
        </w:rPr>
      </w:pPr>
      <w:r>
        <w:rPr>
          <w:rFonts w:cstheme="minorHAnsi"/>
          <w:sz w:val="20"/>
          <w:szCs w:val="20"/>
        </w:rPr>
        <w:t>Karakaş. J. (2011). Hegel’in Hukuk Felsefesinin Temelleri ve Temeli Olduğu Hukuk Felsefesi. E-Akademi Dergisi. Sayı:18.</w:t>
      </w:r>
    </w:p>
    <w:p w:rsidR="0068245E" w:rsidRDefault="009316F3" w:rsidP="003B4E26">
      <w:pPr>
        <w:rPr>
          <w:rFonts w:cstheme="minorHAnsi"/>
          <w:sz w:val="20"/>
          <w:szCs w:val="20"/>
        </w:rPr>
      </w:pPr>
      <w:r>
        <w:rPr>
          <w:rFonts w:cstheme="minorHAnsi"/>
          <w:sz w:val="20"/>
          <w:szCs w:val="20"/>
        </w:rPr>
        <w:t>Küçük, M.</w:t>
      </w:r>
      <w:r w:rsidR="008B01AC">
        <w:rPr>
          <w:rFonts w:cstheme="minorHAnsi"/>
          <w:sz w:val="20"/>
          <w:szCs w:val="20"/>
        </w:rPr>
        <w:t xml:space="preserve"> (….) Medya İktidar İdeoloji. Derleme</w:t>
      </w:r>
    </w:p>
    <w:p w:rsidR="009316F3" w:rsidRDefault="009316F3" w:rsidP="003B4E26">
      <w:pPr>
        <w:rPr>
          <w:rFonts w:cstheme="minorHAnsi"/>
          <w:sz w:val="20"/>
          <w:szCs w:val="20"/>
        </w:rPr>
      </w:pPr>
      <w:r>
        <w:rPr>
          <w:rFonts w:cstheme="minorHAnsi"/>
          <w:sz w:val="20"/>
          <w:szCs w:val="20"/>
        </w:rPr>
        <w:lastRenderedPageBreak/>
        <w:t>Milliyetler Birliği Dergisi.Cilt 21. Sayı:201, 37</w:t>
      </w:r>
      <w:r w:rsidR="00000417">
        <w:rPr>
          <w:rFonts w:cstheme="minorHAnsi"/>
          <w:sz w:val="20"/>
          <w:szCs w:val="20"/>
        </w:rPr>
        <w:t>-45</w:t>
      </w:r>
      <w:r>
        <w:rPr>
          <w:rFonts w:cstheme="minorHAnsi"/>
          <w:sz w:val="20"/>
          <w:szCs w:val="20"/>
        </w:rPr>
        <w:t>. İçinden:Özüerman, T. Türkiye için Açılımlar.</w:t>
      </w:r>
    </w:p>
    <w:p w:rsidR="00930DB9" w:rsidRDefault="00930DB9" w:rsidP="003B4E26">
      <w:pPr>
        <w:rPr>
          <w:rFonts w:cstheme="minorHAnsi"/>
          <w:sz w:val="20"/>
          <w:szCs w:val="20"/>
        </w:rPr>
      </w:pPr>
      <w:r>
        <w:rPr>
          <w:rFonts w:cstheme="minorHAnsi"/>
          <w:sz w:val="20"/>
          <w:szCs w:val="20"/>
        </w:rPr>
        <w:t>Mardin, Ş. (1990). Türkiye’de Toplum ve Siyaset. Derleyen: M. Türköne- T. Önder. İstanbul: İletişim Yayınları.</w:t>
      </w:r>
    </w:p>
    <w:p w:rsidR="00B40133" w:rsidRDefault="00B40133" w:rsidP="003B4E26">
      <w:pPr>
        <w:rPr>
          <w:rFonts w:cstheme="minorHAnsi"/>
          <w:sz w:val="20"/>
          <w:szCs w:val="20"/>
        </w:rPr>
      </w:pPr>
      <w:r>
        <w:rPr>
          <w:rFonts w:cstheme="minorHAnsi"/>
          <w:sz w:val="20"/>
          <w:szCs w:val="20"/>
        </w:rPr>
        <w:t>Özbudun. E. (2003)</w:t>
      </w:r>
      <w:r w:rsidR="00430D1F">
        <w:rPr>
          <w:rFonts w:cstheme="minorHAnsi"/>
          <w:sz w:val="20"/>
          <w:szCs w:val="20"/>
        </w:rPr>
        <w:t>. Çağdaş Türk Politikası Demokratik Pekişmenin Özündeki Engeller. İçinden:</w:t>
      </w:r>
      <w:r w:rsidR="00430D1F" w:rsidRPr="00430D1F">
        <w:rPr>
          <w:rFonts w:cstheme="minorHAnsi"/>
          <w:sz w:val="20"/>
          <w:szCs w:val="20"/>
        </w:rPr>
        <w:t xml:space="preserve"> </w:t>
      </w:r>
      <w:r w:rsidR="00430D1F">
        <w:rPr>
          <w:rFonts w:cstheme="minorHAnsi"/>
          <w:sz w:val="20"/>
          <w:szCs w:val="20"/>
        </w:rPr>
        <w:t>Devlet Sivil Toplum ve Demokrasinin Pekişmesine Yeni Tehditler.  İstanbul: Doğan Kitap.</w:t>
      </w:r>
    </w:p>
    <w:p w:rsidR="00930DB9" w:rsidRDefault="00930DB9" w:rsidP="003B4E26">
      <w:pPr>
        <w:rPr>
          <w:rFonts w:cstheme="minorHAnsi"/>
          <w:sz w:val="20"/>
          <w:szCs w:val="20"/>
        </w:rPr>
      </w:pPr>
      <w:r>
        <w:rPr>
          <w:rFonts w:cstheme="minorHAnsi"/>
          <w:sz w:val="20"/>
          <w:szCs w:val="20"/>
        </w:rPr>
        <w:t>Sarıbay, A. Y. (1994). Postmodernite, Sivil Toplum ve İslam.</w:t>
      </w:r>
      <w:r w:rsidR="00A461AF">
        <w:rPr>
          <w:rFonts w:cstheme="minorHAnsi"/>
          <w:sz w:val="20"/>
          <w:szCs w:val="20"/>
        </w:rPr>
        <w:t xml:space="preserve"> İstanbul: İletişim Yayınları.</w:t>
      </w:r>
    </w:p>
    <w:p w:rsidR="00F46912" w:rsidRDefault="00F46912" w:rsidP="003B4E26">
      <w:pPr>
        <w:rPr>
          <w:rFonts w:cstheme="minorHAnsi"/>
          <w:sz w:val="20"/>
          <w:szCs w:val="20"/>
        </w:rPr>
      </w:pPr>
      <w:r>
        <w:rPr>
          <w:rFonts w:cstheme="minorHAnsi"/>
          <w:sz w:val="20"/>
          <w:szCs w:val="20"/>
        </w:rPr>
        <w:t>Yaylagül, L. (</w:t>
      </w:r>
      <w:r w:rsidR="00000417">
        <w:rPr>
          <w:rFonts w:cstheme="minorHAnsi"/>
          <w:sz w:val="20"/>
          <w:szCs w:val="20"/>
        </w:rPr>
        <w:t>2010). Kitle İletişim Kuramları (Egemen ve Eleştirel Yaklaşımlar). Ankara: Dipnot Yayınları.</w:t>
      </w:r>
    </w:p>
    <w:p w:rsidR="0000777D" w:rsidRPr="00155C3D" w:rsidRDefault="0000777D" w:rsidP="003B4E26">
      <w:pPr>
        <w:rPr>
          <w:rFonts w:cstheme="minorHAnsi"/>
          <w:sz w:val="20"/>
          <w:szCs w:val="20"/>
        </w:rPr>
      </w:pPr>
      <w:r>
        <w:rPr>
          <w:rFonts w:cstheme="minorHAnsi"/>
          <w:sz w:val="20"/>
          <w:szCs w:val="20"/>
        </w:rPr>
        <w:t>Yılmaz, A. (2001). Çağdaş Siyasal Akımlar (Modern Demokraside Yeni Anayasalar).</w:t>
      </w:r>
      <w:r w:rsidR="008553EA">
        <w:rPr>
          <w:rFonts w:cstheme="minorHAnsi"/>
          <w:sz w:val="20"/>
          <w:szCs w:val="20"/>
        </w:rPr>
        <w:t xml:space="preserve"> İçinden: Sivil Toplum ve Demokrasi.</w:t>
      </w:r>
      <w:r>
        <w:rPr>
          <w:rFonts w:cstheme="minorHAnsi"/>
          <w:sz w:val="20"/>
          <w:szCs w:val="20"/>
        </w:rPr>
        <w:t xml:space="preserve"> Ankara: Vadi Yayınları.</w:t>
      </w:r>
    </w:p>
    <w:p w:rsidR="000A6B61" w:rsidRPr="007E76F5" w:rsidRDefault="000A6B61" w:rsidP="001D2348">
      <w:pPr>
        <w:rPr>
          <w:rFonts w:ascii="Times New Roman" w:hAnsi="Times New Roman" w:cs="Times New Roman"/>
          <w:sz w:val="24"/>
          <w:szCs w:val="24"/>
        </w:rPr>
      </w:pPr>
    </w:p>
    <w:sectPr w:rsidR="000A6B61" w:rsidRPr="007E76F5" w:rsidSect="00116CBE">
      <w:footerReference w:type="default" r:id="rId9"/>
      <w:pgSz w:w="11906" w:h="16838"/>
      <w:pgMar w:top="3005" w:right="2608" w:bottom="2892" w:left="260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7B4" w:rsidRDefault="005767B4" w:rsidP="00116CBE">
      <w:pPr>
        <w:spacing w:after="0" w:line="240" w:lineRule="auto"/>
      </w:pPr>
      <w:r>
        <w:separator/>
      </w:r>
    </w:p>
  </w:endnote>
  <w:endnote w:type="continuationSeparator" w:id="0">
    <w:p w:rsidR="005767B4" w:rsidRDefault="005767B4" w:rsidP="00116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931"/>
      <w:docPartObj>
        <w:docPartGallery w:val="Page Numbers (Bottom of Page)"/>
        <w:docPartUnique/>
      </w:docPartObj>
    </w:sdtPr>
    <w:sdtEndPr/>
    <w:sdtContent>
      <w:p w:rsidR="001E3F9E" w:rsidRDefault="005767B4">
        <w:pPr>
          <w:pStyle w:val="Footer"/>
          <w:jc w:val="center"/>
        </w:pPr>
        <w:r>
          <w:fldChar w:fldCharType="begin"/>
        </w:r>
        <w:r>
          <w:instrText xml:space="preserve"> PAGE   \* MERGEFORMAT </w:instrText>
        </w:r>
        <w:r>
          <w:fldChar w:fldCharType="separate"/>
        </w:r>
        <w:r w:rsidR="00905663">
          <w:rPr>
            <w:noProof/>
          </w:rPr>
          <w:t>2</w:t>
        </w:r>
        <w:r>
          <w:rPr>
            <w:noProof/>
          </w:rPr>
          <w:fldChar w:fldCharType="end"/>
        </w:r>
      </w:p>
    </w:sdtContent>
  </w:sdt>
  <w:p w:rsidR="001E3F9E" w:rsidRDefault="001E3F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7B4" w:rsidRDefault="005767B4" w:rsidP="00116CBE">
      <w:pPr>
        <w:spacing w:after="0" w:line="240" w:lineRule="auto"/>
      </w:pPr>
      <w:r>
        <w:separator/>
      </w:r>
    </w:p>
  </w:footnote>
  <w:footnote w:type="continuationSeparator" w:id="0">
    <w:p w:rsidR="005767B4" w:rsidRDefault="005767B4" w:rsidP="00116C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F425E"/>
    <w:multiLevelType w:val="hybridMultilevel"/>
    <w:tmpl w:val="6DDC06A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1B6192C"/>
    <w:multiLevelType w:val="hybridMultilevel"/>
    <w:tmpl w:val="4F9C8D8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0905B01"/>
    <w:multiLevelType w:val="hybridMultilevel"/>
    <w:tmpl w:val="04A0CD30"/>
    <w:lvl w:ilvl="0" w:tplc="15EAF4D4">
      <w:start w:val="1"/>
      <w:numFmt w:val="decimal"/>
      <w:lvlText w:val="%1."/>
      <w:lvlJc w:val="left"/>
      <w:pPr>
        <w:ind w:left="720" w:hanging="360"/>
      </w:pPr>
      <w:rPr>
        <w:rFonts w:cs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4A7"/>
    <w:rsid w:val="00000417"/>
    <w:rsid w:val="000018C2"/>
    <w:rsid w:val="00006F97"/>
    <w:rsid w:val="0000777D"/>
    <w:rsid w:val="000145F8"/>
    <w:rsid w:val="00030801"/>
    <w:rsid w:val="00032DD6"/>
    <w:rsid w:val="00033944"/>
    <w:rsid w:val="00035B96"/>
    <w:rsid w:val="00052200"/>
    <w:rsid w:val="00053413"/>
    <w:rsid w:val="00067F7A"/>
    <w:rsid w:val="000767DA"/>
    <w:rsid w:val="00090EB5"/>
    <w:rsid w:val="00096950"/>
    <w:rsid w:val="000A6B61"/>
    <w:rsid w:val="000B5B08"/>
    <w:rsid w:val="000B629B"/>
    <w:rsid w:val="000B7BA0"/>
    <w:rsid w:val="000C0A33"/>
    <w:rsid w:val="000D19EF"/>
    <w:rsid w:val="000D6C19"/>
    <w:rsid w:val="000E7636"/>
    <w:rsid w:val="000F0786"/>
    <w:rsid w:val="000F4EF2"/>
    <w:rsid w:val="00104377"/>
    <w:rsid w:val="00104ABC"/>
    <w:rsid w:val="001074F8"/>
    <w:rsid w:val="0011178F"/>
    <w:rsid w:val="00113F13"/>
    <w:rsid w:val="00116CBE"/>
    <w:rsid w:val="001346E7"/>
    <w:rsid w:val="00135B40"/>
    <w:rsid w:val="00153289"/>
    <w:rsid w:val="00155C3D"/>
    <w:rsid w:val="00174253"/>
    <w:rsid w:val="00176126"/>
    <w:rsid w:val="001772DB"/>
    <w:rsid w:val="00184665"/>
    <w:rsid w:val="0019357C"/>
    <w:rsid w:val="0019387B"/>
    <w:rsid w:val="001940D3"/>
    <w:rsid w:val="001A05A9"/>
    <w:rsid w:val="001A15BE"/>
    <w:rsid w:val="001A6BB1"/>
    <w:rsid w:val="001A7ABC"/>
    <w:rsid w:val="001B4C6A"/>
    <w:rsid w:val="001C06B5"/>
    <w:rsid w:val="001C5213"/>
    <w:rsid w:val="001C744C"/>
    <w:rsid w:val="001D2348"/>
    <w:rsid w:val="001E06D1"/>
    <w:rsid w:val="001E3F9E"/>
    <w:rsid w:val="001F25BE"/>
    <w:rsid w:val="001F6AFC"/>
    <w:rsid w:val="00206D78"/>
    <w:rsid w:val="00216A90"/>
    <w:rsid w:val="00227060"/>
    <w:rsid w:val="002319A6"/>
    <w:rsid w:val="002337BD"/>
    <w:rsid w:val="00247499"/>
    <w:rsid w:val="00260CE0"/>
    <w:rsid w:val="00271357"/>
    <w:rsid w:val="002760B7"/>
    <w:rsid w:val="00276C68"/>
    <w:rsid w:val="002A50E3"/>
    <w:rsid w:val="002B0CA8"/>
    <w:rsid w:val="002B3BA7"/>
    <w:rsid w:val="002B4BD9"/>
    <w:rsid w:val="002C6A38"/>
    <w:rsid w:val="002D163D"/>
    <w:rsid w:val="002D4E9D"/>
    <w:rsid w:val="002E41C3"/>
    <w:rsid w:val="002E4765"/>
    <w:rsid w:val="002F602B"/>
    <w:rsid w:val="0030002E"/>
    <w:rsid w:val="00301862"/>
    <w:rsid w:val="00306D56"/>
    <w:rsid w:val="00310B21"/>
    <w:rsid w:val="00311A91"/>
    <w:rsid w:val="003127DA"/>
    <w:rsid w:val="003205B2"/>
    <w:rsid w:val="00322695"/>
    <w:rsid w:val="00324A37"/>
    <w:rsid w:val="003253F8"/>
    <w:rsid w:val="0032722B"/>
    <w:rsid w:val="00333CA2"/>
    <w:rsid w:val="00341DA9"/>
    <w:rsid w:val="00350CB7"/>
    <w:rsid w:val="0035597C"/>
    <w:rsid w:val="00360CAD"/>
    <w:rsid w:val="00380D5F"/>
    <w:rsid w:val="0038629B"/>
    <w:rsid w:val="00386C46"/>
    <w:rsid w:val="00392286"/>
    <w:rsid w:val="003A4BB2"/>
    <w:rsid w:val="003A5D0B"/>
    <w:rsid w:val="003B1397"/>
    <w:rsid w:val="003B4E26"/>
    <w:rsid w:val="003C69E6"/>
    <w:rsid w:val="004022DB"/>
    <w:rsid w:val="00406153"/>
    <w:rsid w:val="00412ABC"/>
    <w:rsid w:val="004138F9"/>
    <w:rsid w:val="004214DF"/>
    <w:rsid w:val="00430D1F"/>
    <w:rsid w:val="00442648"/>
    <w:rsid w:val="0044332B"/>
    <w:rsid w:val="00461583"/>
    <w:rsid w:val="00470986"/>
    <w:rsid w:val="0047442E"/>
    <w:rsid w:val="004928A7"/>
    <w:rsid w:val="004A285A"/>
    <w:rsid w:val="004A2FF1"/>
    <w:rsid w:val="004A4B59"/>
    <w:rsid w:val="004C19F3"/>
    <w:rsid w:val="004C2921"/>
    <w:rsid w:val="004C7705"/>
    <w:rsid w:val="004E1708"/>
    <w:rsid w:val="00507035"/>
    <w:rsid w:val="00514C03"/>
    <w:rsid w:val="00516F5D"/>
    <w:rsid w:val="0053363B"/>
    <w:rsid w:val="005424A7"/>
    <w:rsid w:val="00546E5D"/>
    <w:rsid w:val="005553F5"/>
    <w:rsid w:val="00573430"/>
    <w:rsid w:val="005767B4"/>
    <w:rsid w:val="00585D23"/>
    <w:rsid w:val="0058644A"/>
    <w:rsid w:val="00590EC6"/>
    <w:rsid w:val="005A4134"/>
    <w:rsid w:val="005D1207"/>
    <w:rsid w:val="005E3D7E"/>
    <w:rsid w:val="005F14C2"/>
    <w:rsid w:val="005F2E3C"/>
    <w:rsid w:val="005F4B05"/>
    <w:rsid w:val="005F50FD"/>
    <w:rsid w:val="005F5F92"/>
    <w:rsid w:val="00602800"/>
    <w:rsid w:val="00622382"/>
    <w:rsid w:val="00630173"/>
    <w:rsid w:val="0063354F"/>
    <w:rsid w:val="006364FC"/>
    <w:rsid w:val="00653022"/>
    <w:rsid w:val="006610B0"/>
    <w:rsid w:val="00662696"/>
    <w:rsid w:val="00664441"/>
    <w:rsid w:val="006663DD"/>
    <w:rsid w:val="0067632C"/>
    <w:rsid w:val="0068245E"/>
    <w:rsid w:val="006A16BE"/>
    <w:rsid w:val="006A5993"/>
    <w:rsid w:val="006A68B5"/>
    <w:rsid w:val="006A7E44"/>
    <w:rsid w:val="006B2EF9"/>
    <w:rsid w:val="006C0656"/>
    <w:rsid w:val="006C35C6"/>
    <w:rsid w:val="006D3A44"/>
    <w:rsid w:val="006F1FC3"/>
    <w:rsid w:val="006F25CD"/>
    <w:rsid w:val="006F2BF9"/>
    <w:rsid w:val="007148A4"/>
    <w:rsid w:val="007165B4"/>
    <w:rsid w:val="0072017F"/>
    <w:rsid w:val="00720B25"/>
    <w:rsid w:val="00721851"/>
    <w:rsid w:val="007267FD"/>
    <w:rsid w:val="00733F73"/>
    <w:rsid w:val="00736744"/>
    <w:rsid w:val="00747094"/>
    <w:rsid w:val="00751E4E"/>
    <w:rsid w:val="007651FA"/>
    <w:rsid w:val="00767AEA"/>
    <w:rsid w:val="00772374"/>
    <w:rsid w:val="00773C70"/>
    <w:rsid w:val="0077418D"/>
    <w:rsid w:val="00782DA4"/>
    <w:rsid w:val="00787B55"/>
    <w:rsid w:val="00792EF8"/>
    <w:rsid w:val="00795C86"/>
    <w:rsid w:val="0079642F"/>
    <w:rsid w:val="00797DD2"/>
    <w:rsid w:val="007B3289"/>
    <w:rsid w:val="007C0479"/>
    <w:rsid w:val="007C7791"/>
    <w:rsid w:val="007D5228"/>
    <w:rsid w:val="007E4A43"/>
    <w:rsid w:val="007E76F5"/>
    <w:rsid w:val="007F1AA7"/>
    <w:rsid w:val="007F3E6F"/>
    <w:rsid w:val="007F6A47"/>
    <w:rsid w:val="00801F0A"/>
    <w:rsid w:val="008068EC"/>
    <w:rsid w:val="00807664"/>
    <w:rsid w:val="00816647"/>
    <w:rsid w:val="00845E50"/>
    <w:rsid w:val="00847BB2"/>
    <w:rsid w:val="00853481"/>
    <w:rsid w:val="00854C7D"/>
    <w:rsid w:val="008553EA"/>
    <w:rsid w:val="00855617"/>
    <w:rsid w:val="0085605A"/>
    <w:rsid w:val="00862D92"/>
    <w:rsid w:val="00883170"/>
    <w:rsid w:val="00883897"/>
    <w:rsid w:val="00883F28"/>
    <w:rsid w:val="008874F1"/>
    <w:rsid w:val="008A1884"/>
    <w:rsid w:val="008A4DFD"/>
    <w:rsid w:val="008B01AC"/>
    <w:rsid w:val="008B57D1"/>
    <w:rsid w:val="008D2D66"/>
    <w:rsid w:val="008D352F"/>
    <w:rsid w:val="008D5C9B"/>
    <w:rsid w:val="008E1EE0"/>
    <w:rsid w:val="008E47EF"/>
    <w:rsid w:val="008E4BD2"/>
    <w:rsid w:val="008F63AC"/>
    <w:rsid w:val="00905663"/>
    <w:rsid w:val="00906FF8"/>
    <w:rsid w:val="009147B1"/>
    <w:rsid w:val="00915E54"/>
    <w:rsid w:val="00930DB9"/>
    <w:rsid w:val="009316F3"/>
    <w:rsid w:val="00932FE2"/>
    <w:rsid w:val="00940471"/>
    <w:rsid w:val="00956F7C"/>
    <w:rsid w:val="00963179"/>
    <w:rsid w:val="009722A6"/>
    <w:rsid w:val="00992EAF"/>
    <w:rsid w:val="00996AA1"/>
    <w:rsid w:val="009A3B17"/>
    <w:rsid w:val="009A4AF5"/>
    <w:rsid w:val="009B4132"/>
    <w:rsid w:val="009C5ED7"/>
    <w:rsid w:val="009C69D7"/>
    <w:rsid w:val="009C76E6"/>
    <w:rsid w:val="009D119E"/>
    <w:rsid w:val="009D18E0"/>
    <w:rsid w:val="009D1EA5"/>
    <w:rsid w:val="009E3D60"/>
    <w:rsid w:val="009E4428"/>
    <w:rsid w:val="009E5D8C"/>
    <w:rsid w:val="00A02CC4"/>
    <w:rsid w:val="00A12A4B"/>
    <w:rsid w:val="00A1664A"/>
    <w:rsid w:val="00A22921"/>
    <w:rsid w:val="00A26873"/>
    <w:rsid w:val="00A414E2"/>
    <w:rsid w:val="00A461AF"/>
    <w:rsid w:val="00A6361E"/>
    <w:rsid w:val="00A642CA"/>
    <w:rsid w:val="00A67756"/>
    <w:rsid w:val="00A838B2"/>
    <w:rsid w:val="00A84767"/>
    <w:rsid w:val="00AB2666"/>
    <w:rsid w:val="00AB77C6"/>
    <w:rsid w:val="00AC569C"/>
    <w:rsid w:val="00AD3EDE"/>
    <w:rsid w:val="00AD4C1C"/>
    <w:rsid w:val="00AD56C4"/>
    <w:rsid w:val="00AD5A9D"/>
    <w:rsid w:val="00AE4287"/>
    <w:rsid w:val="00AE5010"/>
    <w:rsid w:val="00AF3788"/>
    <w:rsid w:val="00AF5C5C"/>
    <w:rsid w:val="00B06B3E"/>
    <w:rsid w:val="00B1297C"/>
    <w:rsid w:val="00B21048"/>
    <w:rsid w:val="00B240E7"/>
    <w:rsid w:val="00B2483E"/>
    <w:rsid w:val="00B2501E"/>
    <w:rsid w:val="00B26D94"/>
    <w:rsid w:val="00B32AB1"/>
    <w:rsid w:val="00B36B02"/>
    <w:rsid w:val="00B40133"/>
    <w:rsid w:val="00B549C8"/>
    <w:rsid w:val="00B622C2"/>
    <w:rsid w:val="00B649F1"/>
    <w:rsid w:val="00B74E99"/>
    <w:rsid w:val="00B81EE6"/>
    <w:rsid w:val="00B82DDB"/>
    <w:rsid w:val="00B8535F"/>
    <w:rsid w:val="00B92E82"/>
    <w:rsid w:val="00BA1D76"/>
    <w:rsid w:val="00BC7DF6"/>
    <w:rsid w:val="00BE2ADA"/>
    <w:rsid w:val="00BE2CC0"/>
    <w:rsid w:val="00BF0AC7"/>
    <w:rsid w:val="00C01024"/>
    <w:rsid w:val="00C022E8"/>
    <w:rsid w:val="00C02497"/>
    <w:rsid w:val="00C05C62"/>
    <w:rsid w:val="00C05DBE"/>
    <w:rsid w:val="00C07441"/>
    <w:rsid w:val="00C24166"/>
    <w:rsid w:val="00C3286C"/>
    <w:rsid w:val="00C340F7"/>
    <w:rsid w:val="00C41B62"/>
    <w:rsid w:val="00C54159"/>
    <w:rsid w:val="00C60815"/>
    <w:rsid w:val="00C61362"/>
    <w:rsid w:val="00C7331C"/>
    <w:rsid w:val="00C73E27"/>
    <w:rsid w:val="00C75DAA"/>
    <w:rsid w:val="00C804F0"/>
    <w:rsid w:val="00C81EF1"/>
    <w:rsid w:val="00C8541B"/>
    <w:rsid w:val="00CA122A"/>
    <w:rsid w:val="00CA1660"/>
    <w:rsid w:val="00CA6769"/>
    <w:rsid w:val="00CC1A92"/>
    <w:rsid w:val="00CC46D4"/>
    <w:rsid w:val="00CC4E49"/>
    <w:rsid w:val="00CE3E1C"/>
    <w:rsid w:val="00CE52E8"/>
    <w:rsid w:val="00CE718E"/>
    <w:rsid w:val="00CE7471"/>
    <w:rsid w:val="00CF0B35"/>
    <w:rsid w:val="00CF47CE"/>
    <w:rsid w:val="00CF621D"/>
    <w:rsid w:val="00CF7F3D"/>
    <w:rsid w:val="00D02790"/>
    <w:rsid w:val="00D0346C"/>
    <w:rsid w:val="00D04D74"/>
    <w:rsid w:val="00D05458"/>
    <w:rsid w:val="00D243FA"/>
    <w:rsid w:val="00D47155"/>
    <w:rsid w:val="00D6234D"/>
    <w:rsid w:val="00D7447C"/>
    <w:rsid w:val="00D748BC"/>
    <w:rsid w:val="00D85707"/>
    <w:rsid w:val="00D90DF6"/>
    <w:rsid w:val="00D93BFA"/>
    <w:rsid w:val="00DB3253"/>
    <w:rsid w:val="00DB41E5"/>
    <w:rsid w:val="00DC7483"/>
    <w:rsid w:val="00DD12F2"/>
    <w:rsid w:val="00E0599B"/>
    <w:rsid w:val="00E13B6D"/>
    <w:rsid w:val="00E162BD"/>
    <w:rsid w:val="00E23240"/>
    <w:rsid w:val="00E31379"/>
    <w:rsid w:val="00E35157"/>
    <w:rsid w:val="00E43004"/>
    <w:rsid w:val="00E6462F"/>
    <w:rsid w:val="00E668FD"/>
    <w:rsid w:val="00E86FC0"/>
    <w:rsid w:val="00EB37AF"/>
    <w:rsid w:val="00EB57AE"/>
    <w:rsid w:val="00EC101D"/>
    <w:rsid w:val="00ED0E9C"/>
    <w:rsid w:val="00EE6472"/>
    <w:rsid w:val="00F02ED0"/>
    <w:rsid w:val="00F1189E"/>
    <w:rsid w:val="00F17435"/>
    <w:rsid w:val="00F200B9"/>
    <w:rsid w:val="00F248FE"/>
    <w:rsid w:val="00F36476"/>
    <w:rsid w:val="00F4500A"/>
    <w:rsid w:val="00F45E22"/>
    <w:rsid w:val="00F46596"/>
    <w:rsid w:val="00F46912"/>
    <w:rsid w:val="00F47D13"/>
    <w:rsid w:val="00F50184"/>
    <w:rsid w:val="00F62B7F"/>
    <w:rsid w:val="00F64357"/>
    <w:rsid w:val="00F64F97"/>
    <w:rsid w:val="00F76540"/>
    <w:rsid w:val="00F84C87"/>
    <w:rsid w:val="00F87E42"/>
    <w:rsid w:val="00F90E47"/>
    <w:rsid w:val="00F91B0E"/>
    <w:rsid w:val="00F95AEB"/>
    <w:rsid w:val="00FA42C4"/>
    <w:rsid w:val="00FB47D5"/>
    <w:rsid w:val="00FD62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C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7098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Heading3">
    <w:name w:val="heading 3"/>
    <w:basedOn w:val="Normal"/>
    <w:next w:val="Normal"/>
    <w:link w:val="Heading3Char"/>
    <w:uiPriority w:val="9"/>
    <w:semiHidden/>
    <w:unhideWhenUsed/>
    <w:qFormat/>
    <w:rsid w:val="000B5B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617"/>
    <w:pPr>
      <w:ind w:left="720"/>
      <w:contextualSpacing/>
    </w:pPr>
  </w:style>
  <w:style w:type="character" w:customStyle="1" w:styleId="Heading2Char">
    <w:name w:val="Heading 2 Char"/>
    <w:basedOn w:val="DefaultParagraphFont"/>
    <w:link w:val="Heading2"/>
    <w:uiPriority w:val="9"/>
    <w:rsid w:val="00470986"/>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47098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eading1Char">
    <w:name w:val="Heading 1 Char"/>
    <w:basedOn w:val="DefaultParagraphFont"/>
    <w:link w:val="Heading1"/>
    <w:uiPriority w:val="9"/>
    <w:rsid w:val="00AD4C1C"/>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B32AB1"/>
    <w:rPr>
      <w:b/>
      <w:bCs/>
    </w:rPr>
  </w:style>
  <w:style w:type="paragraph" w:styleId="Header">
    <w:name w:val="header"/>
    <w:basedOn w:val="Normal"/>
    <w:link w:val="HeaderChar"/>
    <w:uiPriority w:val="99"/>
    <w:semiHidden/>
    <w:unhideWhenUsed/>
    <w:rsid w:val="00116CB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16CBE"/>
  </w:style>
  <w:style w:type="paragraph" w:styleId="Footer">
    <w:name w:val="footer"/>
    <w:basedOn w:val="Normal"/>
    <w:link w:val="FooterChar"/>
    <w:uiPriority w:val="99"/>
    <w:unhideWhenUsed/>
    <w:rsid w:val="00116C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6CBE"/>
  </w:style>
  <w:style w:type="character" w:customStyle="1" w:styleId="Heading3Char">
    <w:name w:val="Heading 3 Char"/>
    <w:basedOn w:val="DefaultParagraphFont"/>
    <w:link w:val="Heading3"/>
    <w:uiPriority w:val="9"/>
    <w:semiHidden/>
    <w:rsid w:val="000B5B08"/>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0B5B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C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7098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Heading3">
    <w:name w:val="heading 3"/>
    <w:basedOn w:val="Normal"/>
    <w:next w:val="Normal"/>
    <w:link w:val="Heading3Char"/>
    <w:uiPriority w:val="9"/>
    <w:semiHidden/>
    <w:unhideWhenUsed/>
    <w:qFormat/>
    <w:rsid w:val="000B5B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617"/>
    <w:pPr>
      <w:ind w:left="720"/>
      <w:contextualSpacing/>
    </w:pPr>
  </w:style>
  <w:style w:type="character" w:customStyle="1" w:styleId="Heading2Char">
    <w:name w:val="Heading 2 Char"/>
    <w:basedOn w:val="DefaultParagraphFont"/>
    <w:link w:val="Heading2"/>
    <w:uiPriority w:val="9"/>
    <w:rsid w:val="00470986"/>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47098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eading1Char">
    <w:name w:val="Heading 1 Char"/>
    <w:basedOn w:val="DefaultParagraphFont"/>
    <w:link w:val="Heading1"/>
    <w:uiPriority w:val="9"/>
    <w:rsid w:val="00AD4C1C"/>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B32AB1"/>
    <w:rPr>
      <w:b/>
      <w:bCs/>
    </w:rPr>
  </w:style>
  <w:style w:type="paragraph" w:styleId="Header">
    <w:name w:val="header"/>
    <w:basedOn w:val="Normal"/>
    <w:link w:val="HeaderChar"/>
    <w:uiPriority w:val="99"/>
    <w:semiHidden/>
    <w:unhideWhenUsed/>
    <w:rsid w:val="00116CB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16CBE"/>
  </w:style>
  <w:style w:type="paragraph" w:styleId="Footer">
    <w:name w:val="footer"/>
    <w:basedOn w:val="Normal"/>
    <w:link w:val="FooterChar"/>
    <w:uiPriority w:val="99"/>
    <w:unhideWhenUsed/>
    <w:rsid w:val="00116C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6CBE"/>
  </w:style>
  <w:style w:type="character" w:customStyle="1" w:styleId="Heading3Char">
    <w:name w:val="Heading 3 Char"/>
    <w:basedOn w:val="DefaultParagraphFont"/>
    <w:link w:val="Heading3"/>
    <w:uiPriority w:val="9"/>
    <w:semiHidden/>
    <w:rsid w:val="000B5B08"/>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0B5B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6744">
      <w:bodyDiv w:val="1"/>
      <w:marLeft w:val="0"/>
      <w:marRight w:val="0"/>
      <w:marTop w:val="0"/>
      <w:marBottom w:val="0"/>
      <w:divBdr>
        <w:top w:val="none" w:sz="0" w:space="0" w:color="auto"/>
        <w:left w:val="none" w:sz="0" w:space="0" w:color="auto"/>
        <w:bottom w:val="none" w:sz="0" w:space="0" w:color="auto"/>
        <w:right w:val="none" w:sz="0" w:space="0" w:color="auto"/>
      </w:divBdr>
    </w:div>
    <w:div w:id="163589279">
      <w:bodyDiv w:val="1"/>
      <w:marLeft w:val="0"/>
      <w:marRight w:val="0"/>
      <w:marTop w:val="0"/>
      <w:marBottom w:val="0"/>
      <w:divBdr>
        <w:top w:val="none" w:sz="0" w:space="0" w:color="auto"/>
        <w:left w:val="none" w:sz="0" w:space="0" w:color="auto"/>
        <w:bottom w:val="none" w:sz="0" w:space="0" w:color="auto"/>
        <w:right w:val="none" w:sz="0" w:space="0" w:color="auto"/>
      </w:divBdr>
    </w:div>
    <w:div w:id="211394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d.org.tr/index.php?option=com_content&amp;view=article&amp;id=900:avrupa-birligi-temel-haklar-bildirgesi&amp;catid=37:san-haklarylgeleri&amp;Itemid=9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5276</Words>
  <Characters>30078</Characters>
  <Application>Microsoft Office Word</Application>
  <DocSecurity>0</DocSecurity>
  <Lines>250</Lines>
  <Paragraphs>70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Ece</dc:creator>
  <cp:lastModifiedBy>Berna Capcioglu Pehlevan</cp:lastModifiedBy>
  <cp:revision>2</cp:revision>
  <dcterms:created xsi:type="dcterms:W3CDTF">2012-10-08T06:48:00Z</dcterms:created>
  <dcterms:modified xsi:type="dcterms:W3CDTF">2012-10-08T06:48:00Z</dcterms:modified>
</cp:coreProperties>
</file>